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008FB" w14:textId="77777777" w:rsidR="00C616B2" w:rsidRPr="00C616B2" w:rsidRDefault="00C616B2" w:rsidP="00C616B2">
      <w:pPr>
        <w:pStyle w:val="En-tte"/>
        <w:pBdr>
          <w:top w:val="single" w:sz="4" w:space="1" w:color="auto"/>
        </w:pBdr>
        <w:tabs>
          <w:tab w:val="clear" w:pos="4320"/>
          <w:tab w:val="clear" w:pos="8640"/>
        </w:tabs>
        <w:rPr>
          <w:rFonts w:ascii="Tahoma" w:hAnsi="Tahoma"/>
          <w:bCs/>
          <w:iCs/>
          <w:sz w:val="22"/>
          <w:szCs w:val="22"/>
        </w:rPr>
      </w:pPr>
    </w:p>
    <w:p w14:paraId="14F54912" w14:textId="77777777" w:rsidR="00C616B2" w:rsidRPr="00A50D43" w:rsidRDefault="002D6428" w:rsidP="00A50D43">
      <w:pPr>
        <w:pStyle w:val="En-tte"/>
        <w:tabs>
          <w:tab w:val="clear" w:pos="4320"/>
          <w:tab w:val="clear" w:pos="8640"/>
        </w:tabs>
        <w:rPr>
          <w:rFonts w:ascii="Tahoma" w:hAnsi="Tahoma"/>
          <w:bCs/>
          <w:iCs/>
          <w:sz w:val="36"/>
          <w:szCs w:val="36"/>
        </w:rPr>
      </w:pPr>
      <w:r w:rsidRPr="00C616B2">
        <w:rPr>
          <w:rFonts w:ascii="Tahoma" w:hAnsi="Tahoma"/>
          <w:bCs/>
          <w:iCs/>
          <w:sz w:val="36"/>
          <w:szCs w:val="36"/>
        </w:rPr>
        <w:t>Circonscription de Borduas</w:t>
      </w:r>
    </w:p>
    <w:p w14:paraId="210100BF" w14:textId="49222FC3" w:rsidR="002D6428" w:rsidRPr="009322AD" w:rsidRDefault="002D6428" w:rsidP="00C616B2">
      <w:pPr>
        <w:pStyle w:val="En-tte"/>
        <w:tabs>
          <w:tab w:val="clear" w:pos="4320"/>
          <w:tab w:val="clear" w:pos="8640"/>
        </w:tabs>
        <w:jc w:val="both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La circonscription de Borduas comprend les municipalités suivantes : Beloeil, McMasterville, Mont-Saint-Hilaire, Otterburn Park, Saint-Antoine-sur-Richelieu, Saint-Charles-sur-Richelieu, Saint-Denis-sur-Richelieu, Saint-Jean-Baptiste, Saint-Marc-sur-Richelieu</w:t>
      </w:r>
      <w:r w:rsidR="00212F5F">
        <w:rPr>
          <w:rFonts w:ascii="Tahoma" w:hAnsi="Tahoma" w:cs="Tahoma"/>
          <w:szCs w:val="24"/>
        </w:rPr>
        <w:t xml:space="preserve"> </w:t>
      </w:r>
      <w:r w:rsidRPr="009322AD">
        <w:rPr>
          <w:rFonts w:ascii="Tahoma" w:hAnsi="Tahoma" w:cs="Tahoma"/>
          <w:szCs w:val="24"/>
        </w:rPr>
        <w:t xml:space="preserve">et Saint-Mathieu-de-Beloeil. </w:t>
      </w:r>
    </w:p>
    <w:p w14:paraId="3E86649F" w14:textId="77777777" w:rsidR="00C616B2" w:rsidRPr="00C616B2" w:rsidRDefault="00C616B2" w:rsidP="00C616B2">
      <w:pPr>
        <w:pStyle w:val="En-tte"/>
        <w:tabs>
          <w:tab w:val="clear" w:pos="4320"/>
          <w:tab w:val="clear" w:pos="8640"/>
        </w:tabs>
        <w:jc w:val="both"/>
        <w:rPr>
          <w:rFonts w:ascii="Tahoma" w:hAnsi="Tahoma" w:cs="Tahoma"/>
          <w:bCs/>
          <w:iCs/>
          <w:sz w:val="22"/>
          <w:szCs w:val="22"/>
        </w:rPr>
      </w:pPr>
    </w:p>
    <w:p w14:paraId="44CEFB4F" w14:textId="02DC9773" w:rsidR="002D6428" w:rsidRPr="00C616B2" w:rsidRDefault="00444776" w:rsidP="00C616B2">
      <w:pPr>
        <w:pStyle w:val="En-tte"/>
        <w:tabs>
          <w:tab w:val="clear" w:pos="4320"/>
          <w:tab w:val="clear" w:pos="8640"/>
        </w:tabs>
        <w:spacing w:after="120"/>
        <w:rPr>
          <w:rFonts w:ascii="Tahoma" w:hAnsi="Tahoma" w:cs="Tahoma"/>
          <w:bCs/>
          <w:iCs/>
          <w:sz w:val="28"/>
          <w:szCs w:val="28"/>
        </w:rPr>
      </w:pPr>
      <w:r>
        <w:rPr>
          <w:rFonts w:ascii="Tahoma" w:hAnsi="Tahoma" w:cs="Tahoma"/>
          <w:bCs/>
          <w:iCs/>
          <w:sz w:val="28"/>
          <w:szCs w:val="28"/>
        </w:rPr>
        <w:t>D</w:t>
      </w:r>
      <w:r w:rsidR="002D6428" w:rsidRPr="00C616B2">
        <w:rPr>
          <w:rFonts w:ascii="Tahoma" w:hAnsi="Tahoma" w:cs="Tahoma"/>
          <w:bCs/>
          <w:iCs/>
          <w:sz w:val="28"/>
          <w:szCs w:val="28"/>
        </w:rPr>
        <w:t>es enjeux</w:t>
      </w:r>
      <w:r w:rsidRPr="00444776">
        <w:rPr>
          <w:rFonts w:ascii="Tahoma" w:hAnsi="Tahoma" w:cs="Tahoma"/>
          <w:bCs/>
          <w:iCs/>
          <w:sz w:val="28"/>
          <w:szCs w:val="28"/>
        </w:rPr>
        <w:t xml:space="preserve"> </w:t>
      </w:r>
      <w:r w:rsidRPr="00C616B2">
        <w:rPr>
          <w:rFonts w:ascii="Tahoma" w:hAnsi="Tahoma" w:cs="Tahoma"/>
          <w:bCs/>
          <w:iCs/>
          <w:sz w:val="28"/>
          <w:szCs w:val="28"/>
        </w:rPr>
        <w:t>principaux</w:t>
      </w:r>
    </w:p>
    <w:p w14:paraId="538BCD7B" w14:textId="567AF178" w:rsidR="009322AD" w:rsidRPr="009322AD" w:rsidRDefault="009322AD" w:rsidP="009322AD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 xml:space="preserve">- </w:t>
      </w:r>
      <w:r w:rsidR="0036398F" w:rsidRPr="009F6651">
        <w:rPr>
          <w:rFonts w:ascii="Tahoma" w:hAnsi="Tahoma" w:cs="Tahoma"/>
          <w:szCs w:val="24"/>
        </w:rPr>
        <w:t>La construction</w:t>
      </w:r>
      <w:r w:rsidR="0036398F">
        <w:rPr>
          <w:rFonts w:ascii="Tahoma" w:hAnsi="Tahoma" w:cs="Tahoma"/>
          <w:szCs w:val="24"/>
        </w:rPr>
        <w:t xml:space="preserve"> de nouveaux logements sociaux</w:t>
      </w:r>
      <w:r w:rsidR="0036398F" w:rsidRPr="009F6651">
        <w:rPr>
          <w:rFonts w:ascii="Tahoma" w:hAnsi="Tahoma" w:cs="Tahoma"/>
          <w:szCs w:val="24"/>
        </w:rPr>
        <w:t xml:space="preserve"> et l’entretien des logements existants</w:t>
      </w:r>
      <w:r w:rsidR="0036398F">
        <w:rPr>
          <w:rFonts w:ascii="Tahoma" w:hAnsi="Tahoma" w:cs="Tahoma"/>
          <w:szCs w:val="24"/>
        </w:rPr>
        <w:t xml:space="preserve"> ;</w:t>
      </w:r>
    </w:p>
    <w:p w14:paraId="3556C1F9" w14:textId="77777777" w:rsidR="009322AD" w:rsidRPr="009322AD" w:rsidRDefault="009322AD" w:rsidP="009322AD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Le transport collectif ;</w:t>
      </w:r>
    </w:p>
    <w:p w14:paraId="5C5C4293" w14:textId="786454E1" w:rsidR="009322AD" w:rsidRPr="009322AD" w:rsidRDefault="009322AD" w:rsidP="009322AD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La protection de l’environnement</w:t>
      </w:r>
      <w:r w:rsidR="006F321C">
        <w:rPr>
          <w:rFonts w:ascii="Tahoma" w:hAnsi="Tahoma" w:cs="Tahoma"/>
          <w:szCs w:val="24"/>
        </w:rPr>
        <w:t>,</w:t>
      </w:r>
      <w:r w:rsidR="00270F55" w:rsidRPr="009F6651">
        <w:rPr>
          <w:rFonts w:ascii="Tahoma" w:hAnsi="Tahoma" w:cs="Tahoma"/>
          <w:szCs w:val="24"/>
        </w:rPr>
        <w:t xml:space="preserve"> la crise climatique</w:t>
      </w:r>
      <w:r w:rsidR="006F321C">
        <w:rPr>
          <w:rFonts w:ascii="Tahoma" w:hAnsi="Tahoma" w:cs="Tahoma"/>
          <w:szCs w:val="24"/>
        </w:rPr>
        <w:t xml:space="preserve"> et la justice climatique</w:t>
      </w:r>
      <w:r w:rsidRPr="009F6651">
        <w:rPr>
          <w:rFonts w:ascii="Tahoma" w:hAnsi="Tahoma" w:cs="Tahoma"/>
          <w:szCs w:val="24"/>
        </w:rPr>
        <w:t xml:space="preserve"> </w:t>
      </w:r>
      <w:r w:rsidRPr="009322AD">
        <w:rPr>
          <w:rFonts w:ascii="Tahoma" w:hAnsi="Tahoma" w:cs="Tahoma"/>
          <w:szCs w:val="24"/>
        </w:rPr>
        <w:t>;</w:t>
      </w:r>
    </w:p>
    <w:p w14:paraId="5A72E86D" w14:textId="0AEAA48B" w:rsidR="009322AD" w:rsidRPr="009322AD" w:rsidRDefault="009322AD" w:rsidP="009322AD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 xml:space="preserve">- </w:t>
      </w:r>
      <w:r w:rsidR="00444776">
        <w:rPr>
          <w:rFonts w:ascii="Tahoma" w:hAnsi="Tahoma" w:cs="Tahoma"/>
          <w:szCs w:val="24"/>
        </w:rPr>
        <w:t>L’accès aux services de santé et de services sociaux ;</w:t>
      </w:r>
    </w:p>
    <w:p w14:paraId="054B9470" w14:textId="77777777" w:rsidR="009322AD" w:rsidRPr="009322AD" w:rsidRDefault="009322AD" w:rsidP="009322AD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Des mesures de lutte à la pauvreté ;</w:t>
      </w:r>
    </w:p>
    <w:p w14:paraId="3F8A4350" w14:textId="77777777" w:rsidR="009322AD" w:rsidRPr="009322AD" w:rsidRDefault="009322AD" w:rsidP="009322AD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Des services publics qui respectent l’égalité et le bien commun ;</w:t>
      </w:r>
    </w:p>
    <w:p w14:paraId="36451780" w14:textId="77777777" w:rsidR="009322AD" w:rsidRPr="009322AD" w:rsidRDefault="009322AD" w:rsidP="009322AD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Des services de garde public et accessible ;</w:t>
      </w:r>
    </w:p>
    <w:p w14:paraId="13A34F43" w14:textId="77777777" w:rsidR="009322AD" w:rsidRPr="009322AD" w:rsidRDefault="009322AD" w:rsidP="009322AD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Des mesures visant l’égalité entre les hommes et les femmes ;</w:t>
      </w:r>
    </w:p>
    <w:p w14:paraId="7B2474EF" w14:textId="52B99B25" w:rsidR="009322AD" w:rsidRPr="009322AD" w:rsidRDefault="009322AD" w:rsidP="009322AD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Le financement des organismes communautaires ;</w:t>
      </w:r>
      <w:r w:rsidRPr="009322AD">
        <w:rPr>
          <w:rFonts w:ascii="Tahoma" w:hAnsi="Tahoma" w:cs="Tahoma"/>
          <w:szCs w:val="24"/>
        </w:rPr>
        <w:br/>
        <w:t xml:space="preserve">- </w:t>
      </w:r>
      <w:r w:rsidR="00270F55" w:rsidRPr="009F6651">
        <w:rPr>
          <w:rFonts w:ascii="Tahoma" w:hAnsi="Tahoma" w:cs="Tahoma"/>
          <w:szCs w:val="24"/>
        </w:rPr>
        <w:t>Des mesures permettant une</w:t>
      </w:r>
      <w:r w:rsidRPr="009F6651">
        <w:rPr>
          <w:rFonts w:ascii="Tahoma" w:hAnsi="Tahoma" w:cs="Tahoma"/>
          <w:szCs w:val="24"/>
        </w:rPr>
        <w:t xml:space="preserve"> </w:t>
      </w:r>
      <w:r w:rsidRPr="009322AD">
        <w:rPr>
          <w:rFonts w:ascii="Tahoma" w:hAnsi="Tahoma" w:cs="Tahoma"/>
          <w:szCs w:val="24"/>
        </w:rPr>
        <w:t>retraite décente ;</w:t>
      </w:r>
    </w:p>
    <w:p w14:paraId="40A6EC7C" w14:textId="1744CED6" w:rsidR="009322AD" w:rsidRPr="009322AD" w:rsidRDefault="009322AD" w:rsidP="009322AD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 xml:space="preserve">- </w:t>
      </w:r>
      <w:r w:rsidR="00270F55">
        <w:rPr>
          <w:rFonts w:ascii="Tahoma" w:hAnsi="Tahoma" w:cs="Tahoma"/>
          <w:szCs w:val="24"/>
        </w:rPr>
        <w:t>Le</w:t>
      </w:r>
      <w:r w:rsidRPr="009322AD">
        <w:rPr>
          <w:rFonts w:ascii="Tahoma" w:hAnsi="Tahoma" w:cs="Tahoma"/>
          <w:szCs w:val="24"/>
        </w:rPr>
        <w:t xml:space="preserve"> développement viable, au Nord comme au Sud ;</w:t>
      </w:r>
    </w:p>
    <w:p w14:paraId="5ECB2E08" w14:textId="77777777" w:rsidR="009322AD" w:rsidRPr="009322AD" w:rsidRDefault="009322AD" w:rsidP="009322AD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Le plein exercice de l’ensemble des droits humains.</w:t>
      </w:r>
    </w:p>
    <w:p w14:paraId="33B1D2B5" w14:textId="77777777" w:rsidR="006E08F0" w:rsidRPr="006E08F0" w:rsidRDefault="006E08F0" w:rsidP="00C616B2">
      <w:pPr>
        <w:pStyle w:val="En-tte"/>
        <w:tabs>
          <w:tab w:val="clear" w:pos="4320"/>
          <w:tab w:val="clear" w:pos="8640"/>
        </w:tabs>
        <w:rPr>
          <w:rFonts w:ascii="Tahoma" w:hAnsi="Tahoma" w:cs="Tahoma"/>
          <w:bCs/>
          <w:iCs/>
          <w:sz w:val="16"/>
          <w:szCs w:val="16"/>
        </w:rPr>
      </w:pPr>
    </w:p>
    <w:p w14:paraId="47ED2F83" w14:textId="77777777" w:rsidR="00B07333" w:rsidRPr="00CA2514" w:rsidRDefault="002D6428" w:rsidP="00C616B2">
      <w:pPr>
        <w:pStyle w:val="En-tte"/>
        <w:tabs>
          <w:tab w:val="clear" w:pos="4320"/>
          <w:tab w:val="clear" w:pos="8640"/>
        </w:tabs>
        <w:spacing w:after="120"/>
        <w:rPr>
          <w:rFonts w:ascii="Tahoma" w:hAnsi="Tahoma" w:cs="Tahoma"/>
          <w:bCs/>
          <w:iCs/>
          <w:sz w:val="22"/>
          <w:szCs w:val="22"/>
        </w:rPr>
      </w:pPr>
      <w:r w:rsidRPr="00CA2514">
        <w:rPr>
          <w:rFonts w:ascii="Tahoma" w:hAnsi="Tahoma" w:cs="Tahoma"/>
          <w:bCs/>
          <w:iCs/>
          <w:sz w:val="22"/>
          <w:szCs w:val="22"/>
        </w:rPr>
        <w:t>Pour connaître les positions des candidatEs</w:t>
      </w:r>
      <w:r w:rsidR="00B07333" w:rsidRPr="00CA2514">
        <w:rPr>
          <w:rFonts w:ascii="Tahoma" w:hAnsi="Tahoma" w:cs="Tahoma"/>
          <w:bCs/>
          <w:iCs/>
          <w:sz w:val="22"/>
          <w:szCs w:val="22"/>
        </w:rPr>
        <w:t xml:space="preserve"> ou</w:t>
      </w:r>
      <w:r w:rsidR="00C616B2" w:rsidRPr="00CA2514">
        <w:rPr>
          <w:rFonts w:ascii="Tahoma" w:hAnsi="Tahoma" w:cs="Tahoma"/>
          <w:bCs/>
          <w:iCs/>
          <w:sz w:val="22"/>
          <w:szCs w:val="22"/>
        </w:rPr>
        <w:t xml:space="preserve"> </w:t>
      </w:r>
      <w:r w:rsidR="00033EEB" w:rsidRPr="00CA2514">
        <w:rPr>
          <w:rFonts w:ascii="Tahoma" w:hAnsi="Tahoma" w:cs="Tahoma"/>
          <w:bCs/>
          <w:iCs/>
          <w:sz w:val="22"/>
          <w:szCs w:val="22"/>
        </w:rPr>
        <w:t>p</w:t>
      </w:r>
      <w:r w:rsidR="00B07333" w:rsidRPr="00CA2514">
        <w:rPr>
          <w:rFonts w:ascii="Tahoma" w:hAnsi="Tahoma" w:cs="Tahoma"/>
          <w:bCs/>
          <w:iCs/>
          <w:sz w:val="22"/>
          <w:szCs w:val="22"/>
        </w:rPr>
        <w:t>our s’impliquer dans la campagne</w:t>
      </w:r>
    </w:p>
    <w:tbl>
      <w:tblPr>
        <w:tblpPr w:vertAnchor="text"/>
        <w:tblW w:w="5000" w:type="pct"/>
        <w:tblBorders>
          <w:top w:val="single" w:sz="6" w:space="0" w:color="111111"/>
          <w:left w:val="single" w:sz="6" w:space="0" w:color="111111"/>
          <w:bottom w:val="single" w:sz="6" w:space="0" w:color="111111"/>
          <w:right w:val="single" w:sz="6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00"/>
      </w:tblGrid>
      <w:tr w:rsidR="002D6428" w:rsidRPr="007D4284" w14:paraId="17D9A843" w14:textId="77777777" w:rsidTr="00921128">
        <w:tc>
          <w:tcPr>
            <w:tcW w:w="102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649"/>
              <w:gridCol w:w="2750"/>
              <w:gridCol w:w="5361"/>
            </w:tblGrid>
            <w:tr w:rsidR="002D6428" w:rsidRPr="007D4284" w14:paraId="6EB6FC84" w14:textId="77777777" w:rsidTr="00ED7AFA">
              <w:trPr>
                <w:cantSplit/>
              </w:trPr>
              <w:tc>
                <w:tcPr>
                  <w:tcW w:w="5000" w:type="pct"/>
                  <w:gridSpan w:val="3"/>
                </w:tcPr>
                <w:p w14:paraId="7144928C" w14:textId="77777777" w:rsidR="002D6428" w:rsidRPr="007D4284" w:rsidRDefault="002D6428" w:rsidP="00921128">
                  <w:pPr>
                    <w:framePr w:wrap="around" w:vAnchor="text" w:hAnchor="text"/>
                    <w:spacing w:before="60" w:after="60"/>
                    <w:jc w:val="center"/>
                    <w:rPr>
                      <w:rFonts w:ascii="Tahoma" w:hAnsi="Tahoma" w:cs="Tahoma"/>
                      <w:b/>
                      <w:color w:val="000000"/>
                      <w:sz w:val="22"/>
                      <w:szCs w:val="22"/>
                    </w:rPr>
                  </w:pPr>
                  <w:r w:rsidRPr="007D4284">
                    <w:rPr>
                      <w:rFonts w:ascii="Tahoma" w:hAnsi="Tahoma" w:cs="Tahoma"/>
                      <w:b/>
                      <w:sz w:val="22"/>
                      <w:szCs w:val="22"/>
                    </w:rPr>
                    <w:t>Circonscription</w:t>
                  </w:r>
                  <w:r w:rsidR="00921128" w:rsidRPr="007D4284">
                    <w:rPr>
                      <w:rFonts w:ascii="Tahoma" w:hAnsi="Tahoma" w:cs="Tahoma"/>
                      <w:b/>
                      <w:sz w:val="22"/>
                      <w:szCs w:val="22"/>
                    </w:rPr>
                    <w:t xml:space="preserve"> </w:t>
                  </w:r>
                  <w:r w:rsidRPr="007D4284">
                    <w:rPr>
                      <w:rFonts w:ascii="Tahoma" w:hAnsi="Tahoma" w:cs="Tahoma"/>
                      <w:b/>
                      <w:sz w:val="22"/>
                      <w:szCs w:val="22"/>
                    </w:rPr>
                    <w:t>de Borduas*</w:t>
                  </w:r>
                </w:p>
              </w:tc>
            </w:tr>
            <w:tr w:rsidR="007D4284" w:rsidRPr="007D4284" w14:paraId="4EBE92A9" w14:textId="77777777" w:rsidTr="009322AD">
              <w:tc>
                <w:tcPr>
                  <w:tcW w:w="1231" w:type="pct"/>
                </w:tcPr>
                <w:p w14:paraId="7D02574D" w14:textId="77777777" w:rsidR="002D6428" w:rsidRPr="007D4284" w:rsidRDefault="002D6428" w:rsidP="00921128">
                  <w:pPr>
                    <w:framePr w:wrap="around" w:vAnchor="text" w:hAnchor="text"/>
                    <w:spacing w:before="60" w:after="60"/>
                    <w:jc w:val="center"/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</w:pPr>
                  <w:r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Parti politique</w:t>
                  </w:r>
                </w:p>
              </w:tc>
              <w:tc>
                <w:tcPr>
                  <w:tcW w:w="1278" w:type="pct"/>
                </w:tcPr>
                <w:p w14:paraId="5DDC0ED8" w14:textId="77777777" w:rsidR="002D6428" w:rsidRPr="007D4284" w:rsidRDefault="002D6428" w:rsidP="00921128">
                  <w:pPr>
                    <w:framePr w:wrap="around" w:vAnchor="text" w:hAnchor="text"/>
                    <w:spacing w:before="60" w:after="60"/>
                    <w:jc w:val="center"/>
                    <w:rPr>
                      <w:rFonts w:ascii="Tahoma" w:eastAsia="Arial Unicode MS" w:hAnsi="Tahoma" w:cs="Tahom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D4284">
                    <w:rPr>
                      <w:rFonts w:ascii="Tahoma" w:eastAsia="Arial Unicode MS" w:hAnsi="Tahoma" w:cs="Tahoma"/>
                      <w:b/>
                      <w:bCs/>
                      <w:color w:val="000000"/>
                      <w:sz w:val="22"/>
                      <w:szCs w:val="22"/>
                    </w:rPr>
                    <w:t>CandidatEs</w:t>
                  </w:r>
                </w:p>
              </w:tc>
              <w:tc>
                <w:tcPr>
                  <w:tcW w:w="2491" w:type="pct"/>
                </w:tcPr>
                <w:p w14:paraId="5E3267A2" w14:textId="77777777" w:rsidR="002D6428" w:rsidRPr="007D4284" w:rsidRDefault="002D6428" w:rsidP="00921128">
                  <w:pPr>
                    <w:framePr w:wrap="around" w:vAnchor="text" w:hAnchor="text"/>
                    <w:spacing w:before="60" w:after="60"/>
                    <w:jc w:val="center"/>
                    <w:rPr>
                      <w:rFonts w:ascii="Tahoma" w:eastAsia="Arial Unicode MS" w:hAnsi="Tahoma" w:cs="Tahom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D4284">
                    <w:rPr>
                      <w:rFonts w:ascii="Tahoma" w:eastAsia="Arial Unicode MS" w:hAnsi="Tahoma" w:cs="Tahoma"/>
                      <w:b/>
                      <w:bCs/>
                      <w:color w:val="000000"/>
                      <w:sz w:val="22"/>
                      <w:szCs w:val="22"/>
                    </w:rPr>
                    <w:t>Bureau de campagne</w:t>
                  </w:r>
                </w:p>
              </w:tc>
            </w:tr>
            <w:tr w:rsidR="007D4284" w:rsidRPr="007D4284" w14:paraId="6326DC2C" w14:textId="77777777" w:rsidTr="009322AD">
              <w:tc>
                <w:tcPr>
                  <w:tcW w:w="1231" w:type="pct"/>
                </w:tcPr>
                <w:p w14:paraId="000D2AF3" w14:textId="77777777" w:rsidR="002D6428" w:rsidRPr="007D4284" w:rsidRDefault="002D6428" w:rsidP="00921128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7D4284">
                    <w:rPr>
                      <w:rFonts w:ascii="Tahoma" w:hAnsi="Tahoma" w:cs="Tahoma"/>
                      <w:sz w:val="22"/>
                      <w:szCs w:val="22"/>
                    </w:rPr>
                    <w:t>Parti libéral du Québec</w:t>
                  </w:r>
                </w:p>
              </w:tc>
              <w:tc>
                <w:tcPr>
                  <w:tcW w:w="1278" w:type="pct"/>
                </w:tcPr>
                <w:p w14:paraId="14355FAE" w14:textId="78111D54" w:rsidR="002D6428" w:rsidRPr="002B0F0D" w:rsidRDefault="00F71B79" w:rsidP="00EC42F1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Xavier Mercier</w:t>
                  </w:r>
                </w:p>
              </w:tc>
              <w:tc>
                <w:tcPr>
                  <w:tcW w:w="2491" w:type="pct"/>
                </w:tcPr>
                <w:p w14:paraId="5F617B98" w14:textId="44BA0DF9" w:rsidR="00D86086" w:rsidRPr="002B0F0D" w:rsidRDefault="00C6466B" w:rsidP="009322AD">
                  <w:pPr>
                    <w:numPr>
                      <w:ilvl w:val="0"/>
                      <w:numId w:val="9"/>
                    </w:numPr>
                    <w:spacing w:before="60" w:after="60" w:line="309" w:lineRule="atLeast"/>
                    <w:ind w:left="174" w:hanging="214"/>
                    <w:rPr>
                      <w:rFonts w:ascii="Tahoma" w:hAnsi="Tahoma" w:cs="Tahoma"/>
                      <w:sz w:val="22"/>
                      <w:szCs w:val="22"/>
                    </w:rPr>
                  </w:pPr>
                  <w:hyperlink r:id="rId8" w:history="1">
                    <w:r w:rsidR="00AB5128" w:rsidRPr="002B0F0D">
                      <w:rPr>
                        <w:rStyle w:val="Lienhypertexte"/>
                        <w:rFonts w:ascii="Tahoma" w:hAnsi="Tahoma" w:cs="Tahoma"/>
                        <w:color w:val="auto"/>
                        <w:sz w:val="22"/>
                        <w:szCs w:val="22"/>
                      </w:rPr>
                      <w:t>xavier.mercier@plq.org</w:t>
                    </w:r>
                  </w:hyperlink>
                </w:p>
                <w:p w14:paraId="5EA460EA" w14:textId="61EEEC11" w:rsidR="00AB5128" w:rsidRPr="002B0F0D" w:rsidRDefault="00AB5128" w:rsidP="009322AD">
                  <w:pPr>
                    <w:numPr>
                      <w:ilvl w:val="0"/>
                      <w:numId w:val="9"/>
                    </w:numPr>
                    <w:spacing w:before="60" w:after="60" w:line="309" w:lineRule="atLeast"/>
                    <w:ind w:left="174" w:hanging="214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Pas encore sur Élections Qc 8 sept.</w:t>
                  </w:r>
                </w:p>
              </w:tc>
            </w:tr>
            <w:tr w:rsidR="007D4284" w:rsidRPr="007D4284" w14:paraId="0272D640" w14:textId="77777777" w:rsidTr="009322AD">
              <w:tc>
                <w:tcPr>
                  <w:tcW w:w="1231" w:type="pct"/>
                </w:tcPr>
                <w:p w14:paraId="64D97294" w14:textId="77777777" w:rsidR="002D6428" w:rsidRPr="007D4284" w:rsidRDefault="002D6428" w:rsidP="00921128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7D4284">
                    <w:rPr>
                      <w:rFonts w:ascii="Tahoma" w:hAnsi="Tahoma" w:cs="Tahoma"/>
                      <w:sz w:val="22"/>
                      <w:szCs w:val="22"/>
                    </w:rPr>
                    <w:t xml:space="preserve">Parti québécois </w:t>
                  </w:r>
                </w:p>
              </w:tc>
              <w:tc>
                <w:tcPr>
                  <w:tcW w:w="1278" w:type="pct"/>
                </w:tcPr>
                <w:p w14:paraId="050D7581" w14:textId="1FE72A85" w:rsidR="002D6428" w:rsidRPr="002B0F0D" w:rsidRDefault="00891282" w:rsidP="00837CA8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Cédric Gagnon</w:t>
                  </w:r>
                  <w:r w:rsidR="00183938" w:rsidRPr="002B0F0D">
                    <w:rPr>
                      <w:rFonts w:ascii="Tahoma" w:hAnsi="Tahoma" w:cs="Tahoma"/>
                      <w:sz w:val="22"/>
                      <w:szCs w:val="22"/>
                    </w:rPr>
                    <w:t>-</w:t>
                  </w: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Ducharme</w:t>
                  </w:r>
                </w:p>
              </w:tc>
              <w:tc>
                <w:tcPr>
                  <w:tcW w:w="2491" w:type="pct"/>
                </w:tcPr>
                <w:p w14:paraId="6A34B0E3" w14:textId="42C4A376" w:rsidR="001F795A" w:rsidRPr="002B0F0D" w:rsidRDefault="002033B0" w:rsidP="00891282">
                  <w:pPr>
                    <w:numPr>
                      <w:ilvl w:val="0"/>
                      <w:numId w:val="9"/>
                    </w:numPr>
                    <w:spacing w:before="60" w:after="60" w:line="309" w:lineRule="atLeast"/>
                    <w:ind w:left="174" w:hanging="214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cedricducharmeborduas@gmail.com</w:t>
                  </w:r>
                </w:p>
              </w:tc>
            </w:tr>
            <w:tr w:rsidR="007D4284" w:rsidRPr="007D4284" w14:paraId="0B6E82D2" w14:textId="77777777" w:rsidTr="009322AD">
              <w:tc>
                <w:tcPr>
                  <w:tcW w:w="1231" w:type="pct"/>
                </w:tcPr>
                <w:p w14:paraId="232A7A7B" w14:textId="77777777" w:rsidR="002D6428" w:rsidRPr="007D4284" w:rsidRDefault="002D6428" w:rsidP="00921128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7D4284">
                    <w:rPr>
                      <w:rFonts w:ascii="Tahoma" w:hAnsi="Tahoma" w:cs="Tahoma"/>
                      <w:sz w:val="22"/>
                      <w:szCs w:val="22"/>
                    </w:rPr>
                    <w:t xml:space="preserve">Coalition avenir Québec </w:t>
                  </w:r>
                </w:p>
              </w:tc>
              <w:tc>
                <w:tcPr>
                  <w:tcW w:w="1278" w:type="pct"/>
                </w:tcPr>
                <w:p w14:paraId="2FA98FA9" w14:textId="77777777" w:rsidR="002D6428" w:rsidRPr="002B0F0D" w:rsidRDefault="00EC42F1" w:rsidP="00921128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Simon Jolin-Barrette</w:t>
                  </w:r>
                  <w:r w:rsidR="002D6428" w:rsidRPr="002B0F0D">
                    <w:rPr>
                      <w:rFonts w:ascii="Tahoma" w:hAnsi="Tahoma" w:cs="Tahom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491" w:type="pct"/>
                </w:tcPr>
                <w:p w14:paraId="54B850B1" w14:textId="5D35AA05" w:rsidR="00D25BD0" w:rsidRPr="002B0F0D" w:rsidRDefault="00C6466B" w:rsidP="00BA713F">
                  <w:pPr>
                    <w:framePr w:wrap="around" w:vAnchor="text" w:hAnchor="text"/>
                    <w:numPr>
                      <w:ilvl w:val="0"/>
                      <w:numId w:val="9"/>
                    </w:numPr>
                    <w:spacing w:before="60" w:after="60"/>
                    <w:ind w:left="174" w:hanging="214"/>
                    <w:rPr>
                      <w:rStyle w:val="Lienhypertexte"/>
                      <w:rFonts w:ascii="Tahoma" w:hAnsi="Tahoma" w:cs="Tahoma"/>
                      <w:color w:val="auto"/>
                      <w:sz w:val="22"/>
                      <w:szCs w:val="22"/>
                    </w:rPr>
                  </w:pPr>
                  <w:hyperlink r:id="rId9" w:history="1">
                    <w:r w:rsidR="00D25BD0" w:rsidRPr="002B0F0D">
                      <w:rPr>
                        <w:rStyle w:val="Lienhypertexte"/>
                        <w:rFonts w:ascii="Tahoma" w:hAnsi="Tahoma" w:cs="Tahoma"/>
                        <w:color w:val="auto"/>
                        <w:sz w:val="22"/>
                        <w:szCs w:val="22"/>
                      </w:rPr>
                      <w:t>borduas@coalitionavenirquebec.org</w:t>
                    </w:r>
                  </w:hyperlink>
                </w:p>
                <w:p w14:paraId="6B2BD3F0" w14:textId="60355A2B" w:rsidR="002D6428" w:rsidRPr="002B0F0D" w:rsidRDefault="00D25BD0" w:rsidP="00D25BD0">
                  <w:pPr>
                    <w:framePr w:wrap="around" w:vAnchor="text" w:hAnchor="text"/>
                    <w:numPr>
                      <w:ilvl w:val="0"/>
                      <w:numId w:val="9"/>
                    </w:numPr>
                    <w:spacing w:before="60" w:after="60"/>
                    <w:ind w:left="174" w:hanging="214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514 835-0076</w:t>
                  </w:r>
                </w:p>
              </w:tc>
            </w:tr>
            <w:tr w:rsidR="007D4284" w:rsidRPr="007D4284" w14:paraId="51F492C0" w14:textId="77777777" w:rsidTr="009322AD">
              <w:tc>
                <w:tcPr>
                  <w:tcW w:w="1231" w:type="pct"/>
                </w:tcPr>
                <w:p w14:paraId="299D63AB" w14:textId="77777777" w:rsidR="002D6428" w:rsidRPr="007D4284" w:rsidRDefault="002D6428" w:rsidP="00921128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7D4284">
                    <w:rPr>
                      <w:rFonts w:ascii="Tahoma" w:hAnsi="Tahoma" w:cs="Tahoma"/>
                      <w:sz w:val="22"/>
                      <w:szCs w:val="22"/>
                    </w:rPr>
                    <w:t xml:space="preserve">Québec solidaire </w:t>
                  </w:r>
                </w:p>
              </w:tc>
              <w:tc>
                <w:tcPr>
                  <w:tcW w:w="1278" w:type="pct"/>
                </w:tcPr>
                <w:p w14:paraId="16056580" w14:textId="2DF24E55" w:rsidR="002D6428" w:rsidRPr="002B0F0D" w:rsidRDefault="009C44F6" w:rsidP="00921128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Audrey McNicoll</w:t>
                  </w:r>
                </w:p>
              </w:tc>
              <w:tc>
                <w:tcPr>
                  <w:tcW w:w="2491" w:type="pct"/>
                </w:tcPr>
                <w:p w14:paraId="5B23132C" w14:textId="06D88FA4" w:rsidR="00845277" w:rsidRPr="002B0F0D" w:rsidRDefault="00C6466B" w:rsidP="009322AD">
                  <w:pPr>
                    <w:framePr w:wrap="around" w:vAnchor="text" w:hAnchor="text"/>
                    <w:numPr>
                      <w:ilvl w:val="0"/>
                      <w:numId w:val="9"/>
                    </w:numPr>
                    <w:spacing w:before="60" w:after="60"/>
                    <w:ind w:left="174" w:hanging="214"/>
                    <w:rPr>
                      <w:rFonts w:ascii="Tahoma" w:hAnsi="Tahoma" w:cs="Tahoma"/>
                      <w:sz w:val="22"/>
                      <w:szCs w:val="22"/>
                    </w:rPr>
                  </w:pPr>
                  <w:hyperlink r:id="rId10" w:history="1">
                    <w:r w:rsidR="00845277" w:rsidRPr="002B0F0D">
                      <w:rPr>
                        <w:rStyle w:val="Lienhypertexte"/>
                        <w:rFonts w:ascii="Tahoma" w:hAnsi="Tahoma" w:cs="Tahoma"/>
                        <w:color w:val="auto"/>
                        <w:sz w:val="22"/>
                        <w:szCs w:val="22"/>
                      </w:rPr>
                      <w:t>audrey.mcnicoll.2026@quebecsolidaire.net</w:t>
                    </w:r>
                  </w:hyperlink>
                </w:p>
                <w:p w14:paraId="681392D3" w14:textId="00BC4CA0" w:rsidR="00845277" w:rsidRPr="002B0F0D" w:rsidRDefault="00D25BD0" w:rsidP="009322AD">
                  <w:pPr>
                    <w:framePr w:wrap="around" w:vAnchor="text" w:hAnchor="text"/>
                    <w:numPr>
                      <w:ilvl w:val="0"/>
                      <w:numId w:val="9"/>
                    </w:numPr>
                    <w:spacing w:before="60" w:after="60"/>
                    <w:ind w:left="174" w:hanging="214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514</w:t>
                  </w:r>
                  <w:r w:rsidR="00845277" w:rsidRPr="002B0F0D">
                    <w:rPr>
                      <w:rFonts w:ascii="Tahoma" w:hAnsi="Tahoma" w:cs="Tahoma"/>
                      <w:sz w:val="22"/>
                      <w:szCs w:val="22"/>
                    </w:rPr>
                    <w:t>-</w:t>
                  </w: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686-7200</w:t>
                  </w:r>
                </w:p>
              </w:tc>
            </w:tr>
            <w:tr w:rsidR="007D4284" w:rsidRPr="007D4284" w14:paraId="5AE2E238" w14:textId="77777777" w:rsidTr="00CA2514">
              <w:tc>
                <w:tcPr>
                  <w:tcW w:w="1231" w:type="pct"/>
                </w:tcPr>
                <w:p w14:paraId="2EAEB162" w14:textId="77777777" w:rsidR="00D15393" w:rsidRPr="007D4284" w:rsidRDefault="00EC42F1" w:rsidP="00921128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7D4284">
                    <w:rPr>
                      <w:rFonts w:ascii="Tahoma" w:hAnsi="Tahoma" w:cs="Tahoma"/>
                      <w:sz w:val="22"/>
                      <w:szCs w:val="22"/>
                    </w:rPr>
                    <w:t>Parti conservateur du Québec</w:t>
                  </w:r>
                </w:p>
              </w:tc>
              <w:tc>
                <w:tcPr>
                  <w:tcW w:w="1278" w:type="pct"/>
                </w:tcPr>
                <w:p w14:paraId="7ED7CA13" w14:textId="29877768" w:rsidR="00D15393" w:rsidRPr="002B0F0D" w:rsidRDefault="006C42CF" w:rsidP="00921128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Frédéric Phaneuf-Tenenbaum</w:t>
                  </w:r>
                </w:p>
              </w:tc>
              <w:tc>
                <w:tcPr>
                  <w:tcW w:w="2491" w:type="pct"/>
                </w:tcPr>
                <w:p w14:paraId="4A582B8A" w14:textId="22957800" w:rsidR="001355E6" w:rsidRPr="002B0F0D" w:rsidRDefault="00C6466B" w:rsidP="004E0D0A">
                  <w:pPr>
                    <w:framePr w:wrap="around" w:vAnchor="text" w:hAnchor="text"/>
                    <w:numPr>
                      <w:ilvl w:val="0"/>
                      <w:numId w:val="9"/>
                    </w:numPr>
                    <w:spacing w:before="60" w:after="60"/>
                    <w:ind w:left="174" w:hanging="214"/>
                    <w:rPr>
                      <w:rFonts w:ascii="Tahoma" w:hAnsi="Tahoma" w:cs="Tahoma"/>
                      <w:sz w:val="22"/>
                      <w:szCs w:val="22"/>
                    </w:rPr>
                  </w:pPr>
                  <w:hyperlink r:id="rId11" w:history="1">
                    <w:r w:rsidR="00D25BD0" w:rsidRPr="002B0F0D">
                      <w:rPr>
                        <w:rStyle w:val="Lienhypertexte"/>
                        <w:rFonts w:ascii="Tahoma" w:hAnsi="Tahoma" w:cs="Tahoma"/>
                        <w:color w:val="auto"/>
                        <w:sz w:val="22"/>
                        <w:szCs w:val="22"/>
                      </w:rPr>
                      <w:t>frederic.phaneuf@conservateur.quebec</w:t>
                    </w:r>
                  </w:hyperlink>
                </w:p>
                <w:p w14:paraId="668A18B6" w14:textId="001D1B61" w:rsidR="00AB5128" w:rsidRPr="002B0F0D" w:rsidRDefault="00AB5128" w:rsidP="004E0D0A">
                  <w:pPr>
                    <w:framePr w:wrap="around" w:vAnchor="text" w:hAnchor="text"/>
                    <w:numPr>
                      <w:ilvl w:val="0"/>
                      <w:numId w:val="9"/>
                    </w:numPr>
                    <w:spacing w:before="60" w:after="60"/>
                    <w:ind w:left="174" w:hanging="214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Pas encore sur Élections Qc 8 sept.</w:t>
                  </w:r>
                </w:p>
              </w:tc>
            </w:tr>
            <w:tr w:rsidR="00CA2514" w:rsidRPr="007D4284" w14:paraId="66DCDE6D" w14:textId="77777777" w:rsidTr="009322AD">
              <w:tc>
                <w:tcPr>
                  <w:tcW w:w="1231" w:type="pct"/>
                  <w:tcBorders>
                    <w:bottom w:val="nil"/>
                  </w:tcBorders>
                </w:tcPr>
                <w:p w14:paraId="77BDDF21" w14:textId="3705AEF6" w:rsidR="00CA2514" w:rsidRPr="007D4284" w:rsidRDefault="00CA2514" w:rsidP="00921128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CA2514">
                    <w:rPr>
                      <w:rFonts w:ascii="Tahoma" w:hAnsi="Tahoma" w:cs="Tahoma"/>
                      <w:sz w:val="22"/>
                      <w:szCs w:val="22"/>
                    </w:rPr>
                    <w:t>Climat Québec - Équipe Martine Ouellet</w:t>
                  </w:r>
                </w:p>
              </w:tc>
              <w:tc>
                <w:tcPr>
                  <w:tcW w:w="1278" w:type="pct"/>
                  <w:tcBorders>
                    <w:bottom w:val="nil"/>
                  </w:tcBorders>
                </w:tcPr>
                <w:p w14:paraId="4A25E6A7" w14:textId="07FC4A7D" w:rsidR="00CA2514" w:rsidRPr="002B0F0D" w:rsidRDefault="00CA2514" w:rsidP="00921128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CA2514">
                    <w:rPr>
                      <w:rFonts w:ascii="Tahoma" w:hAnsi="Tahoma" w:cs="Tahoma"/>
                      <w:sz w:val="22"/>
                      <w:szCs w:val="22"/>
                    </w:rPr>
                    <w:t>Thomas Thibault-Vincent</w:t>
                  </w:r>
                </w:p>
              </w:tc>
              <w:tc>
                <w:tcPr>
                  <w:tcW w:w="2491" w:type="pct"/>
                  <w:tcBorders>
                    <w:bottom w:val="nil"/>
                  </w:tcBorders>
                </w:tcPr>
                <w:p w14:paraId="2B0E83A3" w14:textId="77777777" w:rsidR="00CA2514" w:rsidRDefault="00CA2514" w:rsidP="004E0D0A">
                  <w:pPr>
                    <w:framePr w:wrap="around" w:vAnchor="text" w:hAnchor="text"/>
                    <w:numPr>
                      <w:ilvl w:val="0"/>
                      <w:numId w:val="9"/>
                    </w:numPr>
                    <w:spacing w:before="60" w:after="60"/>
                    <w:ind w:left="174" w:hanging="214"/>
                  </w:pPr>
                </w:p>
              </w:tc>
            </w:tr>
          </w:tbl>
          <w:p w14:paraId="4D0D71F5" w14:textId="77777777" w:rsidR="002D6428" w:rsidRPr="007D4284" w:rsidRDefault="002D6428" w:rsidP="00ED7AFA">
            <w:pPr>
              <w:rPr>
                <w:rFonts w:ascii="Tahoma" w:eastAsia="Arial Unicode MS" w:hAnsi="Tahoma" w:cs="Tahoma"/>
                <w:color w:val="000000"/>
                <w:sz w:val="22"/>
                <w:szCs w:val="22"/>
              </w:rPr>
            </w:pPr>
          </w:p>
        </w:tc>
      </w:tr>
      <w:tr w:rsidR="002D6428" w:rsidRPr="007D4284" w14:paraId="159D7246" w14:textId="77777777" w:rsidTr="00921128">
        <w:tc>
          <w:tcPr>
            <w:tcW w:w="102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18C72B" w14:textId="3AE6B1A3" w:rsidR="002D6428" w:rsidRPr="007D4284" w:rsidRDefault="002D6428" w:rsidP="00962491">
            <w:pPr>
              <w:pStyle w:val="Pieddepage"/>
              <w:rPr>
                <w:rFonts w:ascii="Tahoma" w:hAnsi="Tahoma" w:cs="Tahoma"/>
                <w:i/>
                <w:sz w:val="22"/>
                <w:szCs w:val="22"/>
              </w:rPr>
            </w:pPr>
            <w:r w:rsidRPr="007D4284">
              <w:rPr>
                <w:rFonts w:ascii="Tahoma" w:hAnsi="Tahoma" w:cs="Tahoma"/>
                <w:i/>
                <w:sz w:val="22"/>
                <w:szCs w:val="22"/>
              </w:rPr>
              <w:t xml:space="preserve">* Source : </w:t>
            </w:r>
            <w:r w:rsidR="00C316C2" w:rsidRPr="007D4284">
              <w:rPr>
                <w:rFonts w:ascii="Tahoma" w:hAnsi="Tahoma" w:cs="Tahoma"/>
                <w:i/>
                <w:sz w:val="22"/>
                <w:szCs w:val="22"/>
              </w:rPr>
              <w:t xml:space="preserve"> Site d</w:t>
            </w:r>
            <w:r w:rsidR="00C316C2">
              <w:rPr>
                <w:rFonts w:ascii="Tahoma" w:hAnsi="Tahoma" w:cs="Tahoma"/>
                <w:i/>
                <w:sz w:val="22"/>
                <w:szCs w:val="22"/>
              </w:rPr>
              <w:t xml:space="preserve">e Élections </w:t>
            </w:r>
            <w:r w:rsidR="00C316C2" w:rsidRPr="007D4284">
              <w:rPr>
                <w:rFonts w:ascii="Tahoma" w:hAnsi="Tahoma" w:cs="Tahoma"/>
                <w:i/>
                <w:sz w:val="22"/>
                <w:szCs w:val="22"/>
              </w:rPr>
              <w:t>Québec</w:t>
            </w:r>
          </w:p>
        </w:tc>
      </w:tr>
    </w:tbl>
    <w:p w14:paraId="54359D01" w14:textId="77777777" w:rsidR="003C72C8" w:rsidRPr="007D4284" w:rsidRDefault="003C72C8" w:rsidP="00C616B2">
      <w:pPr>
        <w:pStyle w:val="En-tte"/>
        <w:tabs>
          <w:tab w:val="clear" w:pos="4320"/>
          <w:tab w:val="clear" w:pos="8640"/>
        </w:tabs>
        <w:jc w:val="both"/>
        <w:rPr>
          <w:rFonts w:ascii="Tahoma" w:hAnsi="Tahoma" w:cs="Tahoma"/>
          <w:sz w:val="16"/>
          <w:szCs w:val="16"/>
        </w:rPr>
      </w:pPr>
    </w:p>
    <w:p w14:paraId="27D50455" w14:textId="13564BD6" w:rsidR="00921128" w:rsidRPr="007D4284" w:rsidRDefault="00921128" w:rsidP="00921128">
      <w:pPr>
        <w:pStyle w:val="En-tte"/>
        <w:tabs>
          <w:tab w:val="clear" w:pos="4320"/>
          <w:tab w:val="clear" w:pos="8640"/>
        </w:tabs>
        <w:spacing w:after="120"/>
        <w:rPr>
          <w:rFonts w:ascii="Tahoma" w:hAnsi="Tahoma" w:cs="Tahoma"/>
          <w:bCs/>
          <w:iCs/>
          <w:sz w:val="28"/>
          <w:szCs w:val="28"/>
        </w:rPr>
      </w:pPr>
      <w:r w:rsidRPr="007D4284">
        <w:rPr>
          <w:rFonts w:ascii="Tahoma" w:hAnsi="Tahoma" w:cs="Tahoma"/>
          <w:bCs/>
          <w:iCs/>
          <w:sz w:val="28"/>
          <w:szCs w:val="28"/>
        </w:rPr>
        <w:t>Direct</w:t>
      </w:r>
      <w:r w:rsidR="003D1EDC">
        <w:rPr>
          <w:rFonts w:ascii="Tahoma" w:hAnsi="Tahoma" w:cs="Tahoma"/>
          <w:bCs/>
          <w:iCs/>
          <w:sz w:val="28"/>
          <w:szCs w:val="28"/>
        </w:rPr>
        <w:t>ion</w:t>
      </w:r>
      <w:r w:rsidRPr="007D4284">
        <w:rPr>
          <w:rFonts w:ascii="Tahoma" w:hAnsi="Tahoma" w:cs="Tahoma"/>
          <w:bCs/>
          <w:iCs/>
          <w:sz w:val="28"/>
          <w:szCs w:val="28"/>
        </w:rPr>
        <w:t xml:space="preserve"> du scrutin </w:t>
      </w:r>
    </w:p>
    <w:p w14:paraId="321409F8" w14:textId="40DECEE6" w:rsidR="00C54A62" w:rsidRPr="009322AD" w:rsidRDefault="00921128" w:rsidP="00C616B2">
      <w:pPr>
        <w:pStyle w:val="En-tte"/>
        <w:tabs>
          <w:tab w:val="clear" w:pos="4320"/>
          <w:tab w:val="clear" w:pos="8640"/>
        </w:tabs>
        <w:jc w:val="both"/>
        <w:rPr>
          <w:rFonts w:ascii="Tahoma" w:hAnsi="Tahoma" w:cs="Tahoma"/>
          <w:sz w:val="22"/>
          <w:szCs w:val="22"/>
        </w:rPr>
      </w:pPr>
      <w:r w:rsidRPr="007D4284">
        <w:rPr>
          <w:rFonts w:ascii="Tahoma" w:hAnsi="Tahoma" w:cs="Tahoma"/>
          <w:sz w:val="22"/>
          <w:szCs w:val="22"/>
        </w:rPr>
        <w:lastRenderedPageBreak/>
        <w:t>Pour savoir si vous êtes sur la liste électorale, où voter, quand voter par anticipation, comment voter à domicile, s’il y a un accès de plain-pied au bureau de scrutin, etc. contacter le bureau d</w:t>
      </w:r>
      <w:r w:rsidR="00FD4B18">
        <w:rPr>
          <w:rFonts w:ascii="Tahoma" w:hAnsi="Tahoma" w:cs="Tahoma"/>
          <w:sz w:val="22"/>
          <w:szCs w:val="22"/>
        </w:rPr>
        <w:t>e la</w:t>
      </w:r>
      <w:r w:rsidRPr="007D4284">
        <w:rPr>
          <w:rFonts w:ascii="Tahoma" w:hAnsi="Tahoma" w:cs="Tahoma"/>
          <w:sz w:val="22"/>
          <w:szCs w:val="22"/>
        </w:rPr>
        <w:t xml:space="preserve"> Direct</w:t>
      </w:r>
      <w:r w:rsidR="00FD4B18">
        <w:rPr>
          <w:rFonts w:ascii="Tahoma" w:hAnsi="Tahoma" w:cs="Tahoma"/>
          <w:sz w:val="22"/>
          <w:szCs w:val="22"/>
        </w:rPr>
        <w:t>ion</w:t>
      </w:r>
      <w:r w:rsidRPr="007D4284">
        <w:rPr>
          <w:rFonts w:ascii="Tahoma" w:hAnsi="Tahoma" w:cs="Tahoma"/>
          <w:sz w:val="22"/>
          <w:szCs w:val="22"/>
        </w:rPr>
        <w:t xml:space="preserve"> du scrutin</w:t>
      </w:r>
      <w:r w:rsidRPr="002B0F0D">
        <w:rPr>
          <w:rFonts w:ascii="Tahoma" w:hAnsi="Tahoma" w:cs="Tahoma"/>
          <w:sz w:val="22"/>
          <w:szCs w:val="22"/>
        </w:rPr>
        <w:t xml:space="preserve"> </w:t>
      </w:r>
      <w:r w:rsidR="00FD4B18" w:rsidRPr="002B0F0D">
        <w:rPr>
          <w:rFonts w:ascii="Tahoma" w:hAnsi="Tahoma" w:cs="Tahoma"/>
          <w:sz w:val="22"/>
          <w:szCs w:val="22"/>
        </w:rPr>
        <w:t>Nancy Gardner</w:t>
      </w:r>
      <w:r w:rsidR="00662B3A" w:rsidRPr="002B0F0D">
        <w:rPr>
          <w:rFonts w:ascii="Tahoma" w:hAnsi="Tahoma" w:cs="Tahoma"/>
          <w:sz w:val="22"/>
          <w:szCs w:val="22"/>
        </w:rPr>
        <w:t xml:space="preserve"> </w:t>
      </w:r>
      <w:r w:rsidRPr="002B0F0D">
        <w:rPr>
          <w:rFonts w:ascii="Tahoma" w:hAnsi="Tahoma" w:cs="Tahoma"/>
          <w:sz w:val="22"/>
          <w:szCs w:val="22"/>
        </w:rPr>
        <w:t xml:space="preserve">au </w:t>
      </w:r>
      <w:hyperlink r:id="rId12" w:history="1">
        <w:r w:rsidR="00FD4B18" w:rsidRPr="002B0F0D">
          <w:rPr>
            <w:rStyle w:val="Lienhypertexte"/>
            <w:rFonts w:ascii="Tahoma" w:hAnsi="Tahoma" w:cs="Tahoma"/>
            <w:color w:val="auto"/>
            <w:sz w:val="22"/>
            <w:szCs w:val="22"/>
          </w:rPr>
          <w:t>450 446-7778</w:t>
        </w:r>
      </w:hyperlink>
      <w:r w:rsidR="00662B3A" w:rsidRPr="007D4284">
        <w:rPr>
          <w:rFonts w:ascii="Tahoma" w:hAnsi="Tahoma" w:cs="Tahoma"/>
          <w:sz w:val="22"/>
          <w:szCs w:val="22"/>
        </w:rPr>
        <w:t>.</w:t>
      </w:r>
    </w:p>
    <w:p w14:paraId="45CF47CF" w14:textId="77777777" w:rsidR="004326D4" w:rsidRPr="009322AD" w:rsidRDefault="004326D4" w:rsidP="004326D4">
      <w:pPr>
        <w:pStyle w:val="En-tte"/>
        <w:pBdr>
          <w:top w:val="single" w:sz="4" w:space="1" w:color="auto"/>
        </w:pBdr>
        <w:tabs>
          <w:tab w:val="clear" w:pos="4320"/>
          <w:tab w:val="clear" w:pos="8640"/>
        </w:tabs>
        <w:rPr>
          <w:rFonts w:ascii="Tahoma" w:hAnsi="Tahoma" w:cs="Tahoma"/>
          <w:bCs/>
          <w:iCs/>
          <w:sz w:val="22"/>
          <w:szCs w:val="22"/>
          <w:lang w:val="fr-FR"/>
        </w:rPr>
      </w:pPr>
    </w:p>
    <w:p w14:paraId="3C02AC70" w14:textId="77777777" w:rsidR="004326D4" w:rsidRPr="007D4284" w:rsidRDefault="004326D4" w:rsidP="004326D4">
      <w:pPr>
        <w:pStyle w:val="En-tte"/>
        <w:tabs>
          <w:tab w:val="clear" w:pos="4320"/>
          <w:tab w:val="clear" w:pos="8640"/>
        </w:tabs>
        <w:rPr>
          <w:rFonts w:ascii="Tahoma" w:hAnsi="Tahoma" w:cs="Tahoma"/>
          <w:bCs/>
          <w:iCs/>
          <w:sz w:val="36"/>
          <w:szCs w:val="36"/>
        </w:rPr>
      </w:pPr>
      <w:r w:rsidRPr="007D4284">
        <w:rPr>
          <w:rFonts w:ascii="Tahoma" w:hAnsi="Tahoma" w:cs="Tahoma"/>
          <w:bCs/>
          <w:iCs/>
          <w:sz w:val="36"/>
          <w:szCs w:val="36"/>
        </w:rPr>
        <w:t>Circonscription de Chambly</w:t>
      </w:r>
    </w:p>
    <w:p w14:paraId="4D9E0F2A" w14:textId="77777777" w:rsidR="004D4D55" w:rsidRPr="009322AD" w:rsidRDefault="00AF5875" w:rsidP="004326D4">
      <w:pPr>
        <w:pStyle w:val="En-tte"/>
        <w:tabs>
          <w:tab w:val="clear" w:pos="4320"/>
          <w:tab w:val="clear" w:pos="8640"/>
        </w:tabs>
        <w:jc w:val="both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 xml:space="preserve">La circonscription de Chambly comprend les municipalités suivantes : Carignan, Chambly, Richelieu, Saint-Basile-le-Grand et Saint-Mathias-sur-Richelieu. </w:t>
      </w:r>
    </w:p>
    <w:p w14:paraId="43B8AD3A" w14:textId="77777777" w:rsidR="004326D4" w:rsidRPr="007D4284" w:rsidRDefault="004326D4" w:rsidP="004326D4">
      <w:pPr>
        <w:pStyle w:val="En-tte"/>
        <w:tabs>
          <w:tab w:val="clear" w:pos="4320"/>
          <w:tab w:val="clear" w:pos="8640"/>
        </w:tabs>
        <w:jc w:val="both"/>
        <w:rPr>
          <w:rFonts w:ascii="Tahoma" w:hAnsi="Tahoma" w:cs="Tahoma"/>
          <w:bCs/>
          <w:iCs/>
          <w:sz w:val="22"/>
          <w:szCs w:val="22"/>
        </w:rPr>
      </w:pPr>
    </w:p>
    <w:p w14:paraId="63391B0D" w14:textId="77777777" w:rsidR="00444776" w:rsidRPr="00C616B2" w:rsidRDefault="00444776" w:rsidP="00444776">
      <w:pPr>
        <w:pStyle w:val="En-tte"/>
        <w:tabs>
          <w:tab w:val="clear" w:pos="4320"/>
          <w:tab w:val="clear" w:pos="8640"/>
        </w:tabs>
        <w:spacing w:after="120"/>
        <w:rPr>
          <w:rFonts w:ascii="Tahoma" w:hAnsi="Tahoma" w:cs="Tahoma"/>
          <w:bCs/>
          <w:iCs/>
          <w:sz w:val="28"/>
          <w:szCs w:val="28"/>
        </w:rPr>
      </w:pPr>
      <w:r>
        <w:rPr>
          <w:rFonts w:ascii="Tahoma" w:hAnsi="Tahoma" w:cs="Tahoma"/>
          <w:bCs/>
          <w:iCs/>
          <w:sz w:val="28"/>
          <w:szCs w:val="28"/>
        </w:rPr>
        <w:t>D</w:t>
      </w:r>
      <w:r w:rsidRPr="00C616B2">
        <w:rPr>
          <w:rFonts w:ascii="Tahoma" w:hAnsi="Tahoma" w:cs="Tahoma"/>
          <w:bCs/>
          <w:iCs/>
          <w:sz w:val="28"/>
          <w:szCs w:val="28"/>
        </w:rPr>
        <w:t>es enjeux</w:t>
      </w:r>
      <w:r w:rsidRPr="00444776">
        <w:rPr>
          <w:rFonts w:ascii="Tahoma" w:hAnsi="Tahoma" w:cs="Tahoma"/>
          <w:bCs/>
          <w:iCs/>
          <w:sz w:val="28"/>
          <w:szCs w:val="28"/>
        </w:rPr>
        <w:t xml:space="preserve"> </w:t>
      </w:r>
      <w:r w:rsidRPr="00C616B2">
        <w:rPr>
          <w:rFonts w:ascii="Tahoma" w:hAnsi="Tahoma" w:cs="Tahoma"/>
          <w:bCs/>
          <w:iCs/>
          <w:sz w:val="28"/>
          <w:szCs w:val="28"/>
        </w:rPr>
        <w:t>principaux</w:t>
      </w:r>
    </w:p>
    <w:p w14:paraId="20CFA23C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 xml:space="preserve">- </w:t>
      </w:r>
      <w:r w:rsidRPr="009F6651">
        <w:rPr>
          <w:rFonts w:ascii="Tahoma" w:hAnsi="Tahoma" w:cs="Tahoma"/>
          <w:szCs w:val="24"/>
        </w:rPr>
        <w:t>La construction</w:t>
      </w:r>
      <w:r>
        <w:rPr>
          <w:rFonts w:ascii="Tahoma" w:hAnsi="Tahoma" w:cs="Tahoma"/>
          <w:szCs w:val="24"/>
        </w:rPr>
        <w:t xml:space="preserve"> de nouveaux logements sociaux</w:t>
      </w:r>
      <w:r w:rsidRPr="009F6651">
        <w:rPr>
          <w:rFonts w:ascii="Tahoma" w:hAnsi="Tahoma" w:cs="Tahoma"/>
          <w:szCs w:val="24"/>
        </w:rPr>
        <w:t xml:space="preserve"> et l’entretien des logements existants</w:t>
      </w:r>
      <w:r>
        <w:rPr>
          <w:rFonts w:ascii="Tahoma" w:hAnsi="Tahoma" w:cs="Tahoma"/>
          <w:szCs w:val="24"/>
        </w:rPr>
        <w:t xml:space="preserve"> ;</w:t>
      </w:r>
    </w:p>
    <w:p w14:paraId="588F8979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Le transport collectif ;</w:t>
      </w:r>
    </w:p>
    <w:p w14:paraId="1599D135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La protection de l’environnement</w:t>
      </w:r>
      <w:r>
        <w:rPr>
          <w:rFonts w:ascii="Tahoma" w:hAnsi="Tahoma" w:cs="Tahoma"/>
          <w:szCs w:val="24"/>
        </w:rPr>
        <w:t>,</w:t>
      </w:r>
      <w:r w:rsidRPr="009F6651">
        <w:rPr>
          <w:rFonts w:ascii="Tahoma" w:hAnsi="Tahoma" w:cs="Tahoma"/>
          <w:szCs w:val="24"/>
        </w:rPr>
        <w:t xml:space="preserve"> la crise climatique</w:t>
      </w:r>
      <w:r>
        <w:rPr>
          <w:rFonts w:ascii="Tahoma" w:hAnsi="Tahoma" w:cs="Tahoma"/>
          <w:szCs w:val="24"/>
        </w:rPr>
        <w:t xml:space="preserve"> et la justice climatique</w:t>
      </w:r>
      <w:r w:rsidRPr="009F6651">
        <w:rPr>
          <w:rFonts w:ascii="Tahoma" w:hAnsi="Tahoma" w:cs="Tahoma"/>
          <w:szCs w:val="24"/>
        </w:rPr>
        <w:t xml:space="preserve"> </w:t>
      </w:r>
      <w:r w:rsidRPr="009322AD">
        <w:rPr>
          <w:rFonts w:ascii="Tahoma" w:hAnsi="Tahoma" w:cs="Tahoma"/>
          <w:szCs w:val="24"/>
        </w:rPr>
        <w:t>;</w:t>
      </w:r>
    </w:p>
    <w:p w14:paraId="48FBA775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 xml:space="preserve">- </w:t>
      </w:r>
      <w:r>
        <w:rPr>
          <w:rFonts w:ascii="Tahoma" w:hAnsi="Tahoma" w:cs="Tahoma"/>
          <w:szCs w:val="24"/>
        </w:rPr>
        <w:t>L’accès aux services de santé et de services sociaux ;</w:t>
      </w:r>
    </w:p>
    <w:p w14:paraId="79541F19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Des mesures de lutte à la pauvreté ;</w:t>
      </w:r>
    </w:p>
    <w:p w14:paraId="2B39FBFE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Des services publics qui respectent l’égalité et le bien commun ;</w:t>
      </w:r>
    </w:p>
    <w:p w14:paraId="6A850721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Des services de garde public et accessible ;</w:t>
      </w:r>
    </w:p>
    <w:p w14:paraId="0C6F5E40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Des mesures visant l’égalité entre les hommes et les femmes ;</w:t>
      </w:r>
    </w:p>
    <w:p w14:paraId="277F67E3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Le financement des organismes communautaires ;</w:t>
      </w:r>
      <w:r w:rsidRPr="009322AD">
        <w:rPr>
          <w:rFonts w:ascii="Tahoma" w:hAnsi="Tahoma" w:cs="Tahoma"/>
          <w:szCs w:val="24"/>
        </w:rPr>
        <w:br/>
        <w:t xml:space="preserve">- </w:t>
      </w:r>
      <w:r w:rsidRPr="009F6651">
        <w:rPr>
          <w:rFonts w:ascii="Tahoma" w:hAnsi="Tahoma" w:cs="Tahoma"/>
          <w:szCs w:val="24"/>
        </w:rPr>
        <w:t xml:space="preserve">Des mesures permettant une </w:t>
      </w:r>
      <w:r w:rsidRPr="009322AD">
        <w:rPr>
          <w:rFonts w:ascii="Tahoma" w:hAnsi="Tahoma" w:cs="Tahoma"/>
          <w:szCs w:val="24"/>
        </w:rPr>
        <w:t>retraite décente ;</w:t>
      </w:r>
    </w:p>
    <w:p w14:paraId="5DC13080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 xml:space="preserve">- </w:t>
      </w:r>
      <w:r>
        <w:rPr>
          <w:rFonts w:ascii="Tahoma" w:hAnsi="Tahoma" w:cs="Tahoma"/>
          <w:szCs w:val="24"/>
        </w:rPr>
        <w:t>Le</w:t>
      </w:r>
      <w:r w:rsidRPr="009322AD">
        <w:rPr>
          <w:rFonts w:ascii="Tahoma" w:hAnsi="Tahoma" w:cs="Tahoma"/>
          <w:szCs w:val="24"/>
        </w:rPr>
        <w:t xml:space="preserve"> développement viable, au Nord comme au Sud ;</w:t>
      </w:r>
    </w:p>
    <w:p w14:paraId="576E91D0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Le plein exercice de l’ensemble des droits humains.</w:t>
      </w:r>
    </w:p>
    <w:p w14:paraId="0FEBBD3B" w14:textId="77777777" w:rsidR="004326D4" w:rsidRPr="007D4284" w:rsidRDefault="004326D4" w:rsidP="00AF5875">
      <w:pPr>
        <w:pStyle w:val="En-tte"/>
        <w:tabs>
          <w:tab w:val="clear" w:pos="4320"/>
          <w:tab w:val="clear" w:pos="8640"/>
        </w:tabs>
        <w:ind w:left="360"/>
        <w:rPr>
          <w:rFonts w:ascii="Tahoma" w:hAnsi="Tahoma" w:cs="Tahoma"/>
          <w:sz w:val="22"/>
          <w:szCs w:val="22"/>
        </w:rPr>
      </w:pPr>
    </w:p>
    <w:p w14:paraId="35248087" w14:textId="77777777" w:rsidR="008D039F" w:rsidRPr="007D4284" w:rsidRDefault="00630FF4" w:rsidP="00630FF4">
      <w:pPr>
        <w:pStyle w:val="En-tte"/>
        <w:tabs>
          <w:tab w:val="clear" w:pos="4320"/>
          <w:tab w:val="clear" w:pos="8640"/>
        </w:tabs>
        <w:spacing w:after="120"/>
        <w:rPr>
          <w:rFonts w:ascii="Tahoma" w:hAnsi="Tahoma" w:cs="Tahoma"/>
          <w:bCs/>
          <w:iCs/>
          <w:sz w:val="32"/>
          <w:szCs w:val="32"/>
        </w:rPr>
      </w:pPr>
      <w:r w:rsidRPr="007D4284">
        <w:rPr>
          <w:rFonts w:ascii="Tahoma" w:hAnsi="Tahoma" w:cs="Tahoma"/>
          <w:bCs/>
          <w:iCs/>
          <w:sz w:val="28"/>
          <w:szCs w:val="28"/>
        </w:rPr>
        <w:t>Pour connaître les positions des candidatEs ou pour s’impliquer dans la campagne</w:t>
      </w:r>
    </w:p>
    <w:tbl>
      <w:tblPr>
        <w:tblpPr w:vertAnchor="text"/>
        <w:tblW w:w="5000" w:type="pct"/>
        <w:tblBorders>
          <w:top w:val="single" w:sz="6" w:space="0" w:color="111111"/>
          <w:left w:val="single" w:sz="6" w:space="0" w:color="111111"/>
          <w:bottom w:val="single" w:sz="6" w:space="0" w:color="111111"/>
          <w:right w:val="single" w:sz="6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00"/>
      </w:tblGrid>
      <w:tr w:rsidR="00C638CE" w:rsidRPr="007D4284" w14:paraId="3DE01130" w14:textId="77777777" w:rsidTr="00630FF4">
        <w:tc>
          <w:tcPr>
            <w:tcW w:w="102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743"/>
              <w:gridCol w:w="2996"/>
              <w:gridCol w:w="5021"/>
            </w:tblGrid>
            <w:tr w:rsidR="00C638CE" w:rsidRPr="007D4284" w14:paraId="0BDA8DB3" w14:textId="77777777">
              <w:trPr>
                <w:cantSplit/>
              </w:trPr>
              <w:tc>
                <w:tcPr>
                  <w:tcW w:w="5000" w:type="pct"/>
                  <w:gridSpan w:val="3"/>
                </w:tcPr>
                <w:p w14:paraId="54639867" w14:textId="77777777" w:rsidR="00C638CE" w:rsidRPr="007D4284" w:rsidRDefault="00C638CE" w:rsidP="00630FF4">
                  <w:pPr>
                    <w:framePr w:wrap="around" w:vAnchor="text" w:hAnchor="text"/>
                    <w:spacing w:before="60" w:after="60"/>
                    <w:jc w:val="center"/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</w:pPr>
                  <w:r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Circonscription</w:t>
                  </w:r>
                  <w:r w:rsidR="003677FB"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 xml:space="preserve"> de </w:t>
                  </w:r>
                  <w:r w:rsidR="00BE43C7"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Chambly</w:t>
                  </w:r>
                  <w:r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*</w:t>
                  </w:r>
                </w:p>
              </w:tc>
            </w:tr>
            <w:tr w:rsidR="00C638CE" w:rsidRPr="007D4284" w14:paraId="7D450AD5" w14:textId="77777777" w:rsidTr="00061DC9">
              <w:tc>
                <w:tcPr>
                  <w:tcW w:w="1275" w:type="pct"/>
                </w:tcPr>
                <w:p w14:paraId="5A7ABD2E" w14:textId="77777777" w:rsidR="00C638CE" w:rsidRPr="007D4284" w:rsidRDefault="009821F5" w:rsidP="00630FF4">
                  <w:pPr>
                    <w:framePr w:wrap="around" w:vAnchor="text" w:hAnchor="text"/>
                    <w:spacing w:before="60" w:after="60"/>
                    <w:jc w:val="center"/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</w:pPr>
                  <w:r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Parti politique</w:t>
                  </w:r>
                </w:p>
              </w:tc>
              <w:tc>
                <w:tcPr>
                  <w:tcW w:w="1392" w:type="pct"/>
                </w:tcPr>
                <w:p w14:paraId="31B86D8C" w14:textId="77777777" w:rsidR="00C638CE" w:rsidRPr="007D4284" w:rsidRDefault="00C638CE" w:rsidP="00630FF4">
                  <w:pPr>
                    <w:framePr w:wrap="around" w:vAnchor="text" w:hAnchor="text"/>
                    <w:spacing w:before="60" w:after="60"/>
                    <w:jc w:val="center"/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</w:pPr>
                  <w:r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CandidatEs</w:t>
                  </w:r>
                </w:p>
              </w:tc>
              <w:tc>
                <w:tcPr>
                  <w:tcW w:w="2333" w:type="pct"/>
                </w:tcPr>
                <w:p w14:paraId="0B4F538D" w14:textId="77777777" w:rsidR="00C638CE" w:rsidRPr="007D4284" w:rsidRDefault="00C251A2" w:rsidP="00630FF4">
                  <w:pPr>
                    <w:framePr w:wrap="around" w:vAnchor="text" w:hAnchor="text"/>
                    <w:spacing w:before="60" w:after="60"/>
                    <w:jc w:val="center"/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</w:pPr>
                  <w:r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B</w:t>
                  </w:r>
                  <w:r w:rsidR="00C638CE"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ureau de campagne</w:t>
                  </w:r>
                </w:p>
              </w:tc>
            </w:tr>
            <w:tr w:rsidR="003F667B" w:rsidRPr="007D4284" w14:paraId="79B4C185" w14:textId="77777777" w:rsidTr="00AB5128">
              <w:trPr>
                <w:trHeight w:val="808"/>
              </w:trPr>
              <w:tc>
                <w:tcPr>
                  <w:tcW w:w="1275" w:type="pct"/>
                </w:tcPr>
                <w:p w14:paraId="5CBD7993" w14:textId="77777777" w:rsidR="003F667B" w:rsidRPr="002B0F0D" w:rsidRDefault="003F667B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Parti conservateur du Québec</w:t>
                  </w:r>
                </w:p>
              </w:tc>
              <w:tc>
                <w:tcPr>
                  <w:tcW w:w="1392" w:type="pct"/>
                </w:tcPr>
                <w:p w14:paraId="6BEDE154" w14:textId="5ED3E2F7" w:rsidR="003F667B" w:rsidRPr="002B0F0D" w:rsidRDefault="004E0D0A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Margarita Kantor</w:t>
                  </w:r>
                </w:p>
              </w:tc>
              <w:tc>
                <w:tcPr>
                  <w:tcW w:w="2333" w:type="pct"/>
                </w:tcPr>
                <w:p w14:paraId="1FEA470F" w14:textId="05F73F2A" w:rsidR="003F667B" w:rsidRPr="002B0F0D" w:rsidRDefault="00243EF0" w:rsidP="009322AD">
                  <w:pPr>
                    <w:numPr>
                      <w:ilvl w:val="0"/>
                      <w:numId w:val="10"/>
                    </w:numPr>
                    <w:spacing w:before="60" w:after="60"/>
                    <w:ind w:left="294" w:hanging="20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43EF0">
                    <w:rPr>
                      <w:rFonts w:ascii="Tahoma" w:hAnsi="Tahoma" w:cs="Tahoma"/>
                      <w:sz w:val="22"/>
                      <w:szCs w:val="22"/>
                    </w:rPr>
                    <w:t>margarita.kantor@conservateur.quebec</w:t>
                  </w:r>
                </w:p>
              </w:tc>
            </w:tr>
            <w:tr w:rsidR="00AC6BD3" w:rsidRPr="007D4284" w14:paraId="3C22EDAE" w14:textId="77777777" w:rsidTr="00061DC9">
              <w:tc>
                <w:tcPr>
                  <w:tcW w:w="1275" w:type="pct"/>
                </w:tcPr>
                <w:p w14:paraId="2670F890" w14:textId="77777777" w:rsidR="00AC6BD3" w:rsidRPr="002B0F0D" w:rsidRDefault="00AC6BD3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 xml:space="preserve">Parti québécois </w:t>
                  </w:r>
                </w:p>
              </w:tc>
              <w:tc>
                <w:tcPr>
                  <w:tcW w:w="1392" w:type="pct"/>
                </w:tcPr>
                <w:p w14:paraId="56FC7FDB" w14:textId="4643B94B" w:rsidR="00AC6BD3" w:rsidRPr="002B0F0D" w:rsidRDefault="00AB5128" w:rsidP="0042721F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Julie Guyot</w:t>
                  </w:r>
                </w:p>
              </w:tc>
              <w:tc>
                <w:tcPr>
                  <w:tcW w:w="2333" w:type="pct"/>
                </w:tcPr>
                <w:p w14:paraId="2FC1E2B4" w14:textId="6413FD95" w:rsidR="00AC6BD3" w:rsidRPr="002B0F0D" w:rsidRDefault="00AC6BD3" w:rsidP="009322AD">
                  <w:pPr>
                    <w:numPr>
                      <w:ilvl w:val="0"/>
                      <w:numId w:val="10"/>
                    </w:numPr>
                    <w:spacing w:before="60" w:after="60"/>
                    <w:ind w:left="294" w:hanging="200"/>
                    <w:rPr>
                      <w:rFonts w:ascii="Tahoma" w:hAnsi="Tahoma" w:cs="Tahoma"/>
                      <w:sz w:val="22"/>
                      <w:szCs w:val="22"/>
                    </w:rPr>
                  </w:pPr>
                </w:p>
              </w:tc>
            </w:tr>
            <w:tr w:rsidR="00AC6BD3" w:rsidRPr="007D4284" w14:paraId="1B687A11" w14:textId="77777777" w:rsidTr="00061DC9">
              <w:tc>
                <w:tcPr>
                  <w:tcW w:w="1275" w:type="pct"/>
                </w:tcPr>
                <w:p w14:paraId="23050155" w14:textId="77777777" w:rsidR="00AC6BD3" w:rsidRPr="002B0F0D" w:rsidRDefault="00AC6BD3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Coalition avenir Québec</w:t>
                  </w:r>
                </w:p>
              </w:tc>
              <w:tc>
                <w:tcPr>
                  <w:tcW w:w="1392" w:type="pct"/>
                </w:tcPr>
                <w:p w14:paraId="1210DA8C" w14:textId="77777777" w:rsidR="00AC6BD3" w:rsidRPr="002B0F0D" w:rsidRDefault="00291212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Jean-François Roberge</w:t>
                  </w:r>
                </w:p>
              </w:tc>
              <w:tc>
                <w:tcPr>
                  <w:tcW w:w="2333" w:type="pct"/>
                </w:tcPr>
                <w:p w14:paraId="095AB23A" w14:textId="77777777" w:rsidR="002B0F0D" w:rsidRPr="002B0F0D" w:rsidRDefault="00C6466B" w:rsidP="00061DC9">
                  <w:pPr>
                    <w:framePr w:wrap="around" w:vAnchor="text" w:hAnchor="text"/>
                    <w:numPr>
                      <w:ilvl w:val="0"/>
                      <w:numId w:val="10"/>
                    </w:numPr>
                    <w:tabs>
                      <w:tab w:val="left" w:pos="327"/>
                      <w:tab w:val="left" w:pos="1005"/>
                    </w:tabs>
                    <w:spacing w:before="60" w:after="60"/>
                    <w:ind w:left="327" w:hanging="180"/>
                    <w:rPr>
                      <w:rFonts w:ascii="Tahoma" w:hAnsi="Tahoma" w:cs="Tahoma"/>
                      <w:sz w:val="22"/>
                      <w:szCs w:val="22"/>
                    </w:rPr>
                  </w:pPr>
                  <w:hyperlink r:id="rId13" w:history="1">
                    <w:r w:rsidR="002B0F0D" w:rsidRPr="002B0F0D">
                      <w:rPr>
                        <w:rFonts w:ascii="Tahoma" w:hAnsi="Tahoma" w:cs="Tahoma"/>
                        <w:sz w:val="22"/>
                        <w:szCs w:val="22"/>
                      </w:rPr>
                      <w:t>chambly@lacaq.org</w:t>
                    </w:r>
                  </w:hyperlink>
                  <w:r w:rsidR="002B0F0D" w:rsidRPr="002B0F0D">
                    <w:rPr>
                      <w:rFonts w:ascii="Tahoma" w:hAnsi="Tahoma" w:cs="Tahoma"/>
                      <w:sz w:val="22"/>
                      <w:szCs w:val="22"/>
                    </w:rPr>
                    <w:t xml:space="preserve"> </w:t>
                  </w:r>
                </w:p>
                <w:p w14:paraId="3AEFC515" w14:textId="4037F7BD" w:rsidR="00291212" w:rsidRPr="002B0F0D" w:rsidRDefault="008B6EE0" w:rsidP="002B0F0D">
                  <w:pPr>
                    <w:framePr w:wrap="around" w:vAnchor="text" w:hAnchor="text"/>
                    <w:numPr>
                      <w:ilvl w:val="0"/>
                      <w:numId w:val="10"/>
                    </w:numPr>
                    <w:tabs>
                      <w:tab w:val="left" w:pos="327"/>
                      <w:tab w:val="left" w:pos="1005"/>
                    </w:tabs>
                    <w:spacing w:before="60" w:after="60"/>
                    <w:ind w:left="327" w:hanging="18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(450) 658-5452</w:t>
                  </w:r>
                </w:p>
              </w:tc>
            </w:tr>
            <w:tr w:rsidR="003F667B" w:rsidRPr="007D4284" w14:paraId="2161AF13" w14:textId="77777777" w:rsidTr="00061DC9">
              <w:tc>
                <w:tcPr>
                  <w:tcW w:w="1275" w:type="pct"/>
                </w:tcPr>
                <w:p w14:paraId="121FA3F0" w14:textId="77777777" w:rsidR="003F667B" w:rsidRPr="007D4284" w:rsidRDefault="003F667B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7D4284">
                    <w:rPr>
                      <w:rFonts w:ascii="Tahoma" w:hAnsi="Tahoma" w:cs="Tahoma"/>
                      <w:sz w:val="22"/>
                      <w:szCs w:val="22"/>
                    </w:rPr>
                    <w:t>Parti libéral du Québec</w:t>
                  </w:r>
                </w:p>
              </w:tc>
              <w:tc>
                <w:tcPr>
                  <w:tcW w:w="1392" w:type="pct"/>
                </w:tcPr>
                <w:p w14:paraId="62E0E5C8" w14:textId="6247EC35" w:rsidR="003F667B" w:rsidRPr="007D4284" w:rsidRDefault="00CC136B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Sarah Belbey</w:t>
                  </w:r>
                </w:p>
              </w:tc>
              <w:tc>
                <w:tcPr>
                  <w:tcW w:w="2333" w:type="pct"/>
                </w:tcPr>
                <w:p w14:paraId="5FF6FD56" w14:textId="0EEA7202" w:rsidR="001355E6" w:rsidRPr="00C00AC1" w:rsidRDefault="00CC136B" w:rsidP="00F71B79">
                  <w:pPr>
                    <w:framePr w:wrap="around" w:vAnchor="text" w:hAnchor="text"/>
                    <w:numPr>
                      <w:ilvl w:val="0"/>
                      <w:numId w:val="10"/>
                    </w:numPr>
                    <w:spacing w:before="60" w:after="60"/>
                    <w:ind w:left="294" w:hanging="200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Pas sur site Élections Qc</w:t>
                  </w:r>
                </w:p>
              </w:tc>
            </w:tr>
            <w:tr w:rsidR="00AC6BD3" w:rsidRPr="007D4284" w14:paraId="0B644D20" w14:textId="77777777" w:rsidTr="00061DC9">
              <w:tc>
                <w:tcPr>
                  <w:tcW w:w="1275" w:type="pct"/>
                </w:tcPr>
                <w:p w14:paraId="3B8635C8" w14:textId="77777777" w:rsidR="00AC6BD3" w:rsidRPr="007D4284" w:rsidRDefault="00BD2FBF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7D4284">
                    <w:rPr>
                      <w:rFonts w:ascii="Tahoma" w:hAnsi="Tahoma" w:cs="Tahoma"/>
                      <w:sz w:val="22"/>
                      <w:szCs w:val="22"/>
                    </w:rPr>
                    <w:t>Québec solidaire</w:t>
                  </w:r>
                </w:p>
              </w:tc>
              <w:tc>
                <w:tcPr>
                  <w:tcW w:w="1392" w:type="pct"/>
                </w:tcPr>
                <w:p w14:paraId="26CA173E" w14:textId="6D7AE0BE" w:rsidR="00AC6BD3" w:rsidRPr="007D4284" w:rsidRDefault="00CA2514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CA2514">
                    <w:rPr>
                      <w:rFonts w:ascii="Tahoma" w:hAnsi="Tahoma" w:cs="Tahoma"/>
                      <w:sz w:val="22"/>
                      <w:szCs w:val="22"/>
                    </w:rPr>
                    <w:t>Jessyca Sorel</w:t>
                  </w:r>
                </w:p>
              </w:tc>
              <w:tc>
                <w:tcPr>
                  <w:tcW w:w="2333" w:type="pct"/>
                  <w:shd w:val="clear" w:color="auto" w:fill="auto"/>
                </w:tcPr>
                <w:p w14:paraId="31EA7A58" w14:textId="570F9C57" w:rsidR="00AC6BD3" w:rsidRPr="002B0F0D" w:rsidRDefault="00AC6BD3" w:rsidP="009322AD">
                  <w:pPr>
                    <w:numPr>
                      <w:ilvl w:val="0"/>
                      <w:numId w:val="10"/>
                    </w:numPr>
                    <w:ind w:left="294" w:hanging="200"/>
                    <w:rPr>
                      <w:rFonts w:ascii="Tahoma" w:hAnsi="Tahoma" w:cs="Tahoma"/>
                      <w:color w:val="FF0000"/>
                      <w:sz w:val="22"/>
                      <w:szCs w:val="22"/>
                    </w:rPr>
                  </w:pPr>
                </w:p>
              </w:tc>
            </w:tr>
            <w:tr w:rsidR="009B5D3C" w:rsidRPr="007D4284" w14:paraId="046EA760" w14:textId="77777777" w:rsidTr="00061DC9">
              <w:tc>
                <w:tcPr>
                  <w:tcW w:w="1275" w:type="pct"/>
                </w:tcPr>
                <w:p w14:paraId="21EF7F39" w14:textId="1C86F341" w:rsidR="009B5D3C" w:rsidRPr="007D4284" w:rsidRDefault="00CA2514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Parti conservateur du Québec</w:t>
                  </w:r>
                </w:p>
              </w:tc>
              <w:tc>
                <w:tcPr>
                  <w:tcW w:w="1392" w:type="pct"/>
                </w:tcPr>
                <w:p w14:paraId="7BF062D4" w14:textId="3A2CADCF" w:rsidR="009B5D3C" w:rsidRPr="007D4284" w:rsidRDefault="00CA2514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CA2514">
                    <w:rPr>
                      <w:rFonts w:ascii="Tahoma" w:hAnsi="Tahoma" w:cs="Tahoma"/>
                      <w:sz w:val="22"/>
                      <w:szCs w:val="22"/>
                    </w:rPr>
                    <w:t>Margarita Kantor</w:t>
                  </w:r>
                </w:p>
              </w:tc>
              <w:tc>
                <w:tcPr>
                  <w:tcW w:w="2333" w:type="pct"/>
                  <w:shd w:val="clear" w:color="auto" w:fill="auto"/>
                </w:tcPr>
                <w:p w14:paraId="500C56E6" w14:textId="1F1A1C43" w:rsidR="009B5D3C" w:rsidRPr="00C00AC1" w:rsidRDefault="009B5D3C" w:rsidP="00B66DC4">
                  <w:pPr>
                    <w:rPr>
                      <w:rFonts w:ascii="Tahoma" w:hAnsi="Tahoma" w:cs="Tahoma"/>
                      <w:sz w:val="22"/>
                      <w:szCs w:val="22"/>
                    </w:rPr>
                  </w:pPr>
                </w:p>
              </w:tc>
            </w:tr>
            <w:tr w:rsidR="00CA2514" w:rsidRPr="007D4284" w14:paraId="78FC6182" w14:textId="77777777" w:rsidTr="00061DC9">
              <w:tc>
                <w:tcPr>
                  <w:tcW w:w="1275" w:type="pct"/>
                </w:tcPr>
                <w:p w14:paraId="07F24CBA" w14:textId="65A9A897" w:rsidR="00CA2514" w:rsidRPr="007D4284" w:rsidRDefault="00CA2514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Indépendante</w:t>
                  </w:r>
                </w:p>
              </w:tc>
              <w:tc>
                <w:tcPr>
                  <w:tcW w:w="1392" w:type="pct"/>
                </w:tcPr>
                <w:p w14:paraId="75763051" w14:textId="20FD9CBB" w:rsidR="00CA2514" w:rsidRPr="007D4284" w:rsidRDefault="00CA2514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CA2514">
                    <w:rPr>
                      <w:rFonts w:ascii="Tahoma" w:hAnsi="Tahoma" w:cs="Tahoma"/>
                      <w:sz w:val="22"/>
                      <w:szCs w:val="22"/>
                    </w:rPr>
                    <w:t>Caroline Boisver</w:t>
                  </w:r>
                  <w:r>
                    <w:rPr>
                      <w:rFonts w:ascii="Tahoma" w:hAnsi="Tahoma" w:cs="Tahoma"/>
                      <w:sz w:val="22"/>
                      <w:szCs w:val="22"/>
                    </w:rPr>
                    <w:t>t</w:t>
                  </w:r>
                </w:p>
              </w:tc>
              <w:tc>
                <w:tcPr>
                  <w:tcW w:w="2333" w:type="pct"/>
                  <w:shd w:val="clear" w:color="auto" w:fill="auto"/>
                </w:tcPr>
                <w:p w14:paraId="52288ED5" w14:textId="77777777" w:rsidR="00CA2514" w:rsidRPr="00C00AC1" w:rsidRDefault="00CA2514" w:rsidP="00B66DC4">
                  <w:pPr>
                    <w:rPr>
                      <w:rFonts w:ascii="Tahoma" w:hAnsi="Tahoma" w:cs="Tahoma"/>
                      <w:sz w:val="22"/>
                      <w:szCs w:val="22"/>
                    </w:rPr>
                  </w:pPr>
                </w:p>
              </w:tc>
            </w:tr>
          </w:tbl>
          <w:p w14:paraId="2417BDFB" w14:textId="77777777" w:rsidR="00C638CE" w:rsidRPr="007D4284" w:rsidRDefault="00C638CE">
            <w:pPr>
              <w:rPr>
                <w:rFonts w:ascii="Tahoma" w:eastAsia="Arial Unicode MS" w:hAnsi="Tahoma" w:cs="Tahoma"/>
                <w:color w:val="000000"/>
                <w:sz w:val="20"/>
              </w:rPr>
            </w:pPr>
          </w:p>
        </w:tc>
      </w:tr>
      <w:tr w:rsidR="00C638CE" w:rsidRPr="007D4284" w14:paraId="1A76393C" w14:textId="77777777" w:rsidTr="00630FF4">
        <w:tc>
          <w:tcPr>
            <w:tcW w:w="102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003175" w14:textId="2B3C5461" w:rsidR="00C638CE" w:rsidRPr="007D4284" w:rsidRDefault="001678C9" w:rsidP="00962491">
            <w:pPr>
              <w:rPr>
                <w:rFonts w:ascii="Tahoma" w:eastAsia="Arial Unicode MS" w:hAnsi="Tahoma" w:cs="Tahoma"/>
                <w:color w:val="000000"/>
                <w:sz w:val="20"/>
              </w:rPr>
            </w:pPr>
            <w:r w:rsidRPr="007D4284">
              <w:rPr>
                <w:rFonts w:ascii="Tahoma" w:hAnsi="Tahoma" w:cs="Tahoma"/>
                <w:i/>
                <w:sz w:val="22"/>
                <w:szCs w:val="22"/>
              </w:rPr>
              <w:t xml:space="preserve">* Source : </w:t>
            </w:r>
            <w:r w:rsidR="00C316C2" w:rsidRPr="007D4284">
              <w:rPr>
                <w:rFonts w:ascii="Tahoma" w:hAnsi="Tahoma" w:cs="Tahoma"/>
                <w:i/>
                <w:sz w:val="22"/>
                <w:szCs w:val="22"/>
              </w:rPr>
              <w:t xml:space="preserve"> Site d</w:t>
            </w:r>
            <w:r w:rsidR="00C316C2">
              <w:rPr>
                <w:rFonts w:ascii="Tahoma" w:hAnsi="Tahoma" w:cs="Tahoma"/>
                <w:i/>
                <w:sz w:val="22"/>
                <w:szCs w:val="22"/>
              </w:rPr>
              <w:t xml:space="preserve">e Élections </w:t>
            </w:r>
            <w:r w:rsidR="00C316C2" w:rsidRPr="007D4284">
              <w:rPr>
                <w:rFonts w:ascii="Tahoma" w:hAnsi="Tahoma" w:cs="Tahoma"/>
                <w:i/>
                <w:sz w:val="22"/>
                <w:szCs w:val="22"/>
              </w:rPr>
              <w:t>Québec</w:t>
            </w:r>
          </w:p>
        </w:tc>
      </w:tr>
    </w:tbl>
    <w:p w14:paraId="447E8392" w14:textId="77777777" w:rsidR="00630FF4" w:rsidRPr="007D4284" w:rsidRDefault="00630FF4" w:rsidP="008F2DE4">
      <w:pPr>
        <w:spacing w:before="60" w:after="60"/>
        <w:rPr>
          <w:rFonts w:ascii="Tahoma" w:hAnsi="Tahoma" w:cs="Tahoma"/>
          <w:sz w:val="22"/>
          <w:szCs w:val="22"/>
        </w:rPr>
      </w:pPr>
    </w:p>
    <w:p w14:paraId="419A0413" w14:textId="77777777" w:rsidR="007A70DD" w:rsidRPr="007D4284" w:rsidRDefault="007A70DD" w:rsidP="007A70DD">
      <w:pPr>
        <w:pStyle w:val="En-tte"/>
        <w:tabs>
          <w:tab w:val="clear" w:pos="4320"/>
          <w:tab w:val="clear" w:pos="8640"/>
        </w:tabs>
        <w:spacing w:after="120"/>
        <w:rPr>
          <w:rFonts w:ascii="Tahoma" w:hAnsi="Tahoma" w:cs="Tahoma"/>
          <w:bCs/>
          <w:iCs/>
          <w:sz w:val="28"/>
          <w:szCs w:val="28"/>
        </w:rPr>
      </w:pPr>
      <w:r w:rsidRPr="007D4284">
        <w:rPr>
          <w:rFonts w:ascii="Tahoma" w:hAnsi="Tahoma" w:cs="Tahoma"/>
          <w:bCs/>
          <w:iCs/>
          <w:sz w:val="28"/>
          <w:szCs w:val="28"/>
        </w:rPr>
        <w:t>Direct</w:t>
      </w:r>
      <w:r>
        <w:rPr>
          <w:rFonts w:ascii="Tahoma" w:hAnsi="Tahoma" w:cs="Tahoma"/>
          <w:bCs/>
          <w:iCs/>
          <w:sz w:val="28"/>
          <w:szCs w:val="28"/>
        </w:rPr>
        <w:t>ion</w:t>
      </w:r>
      <w:r w:rsidRPr="007D4284">
        <w:rPr>
          <w:rFonts w:ascii="Tahoma" w:hAnsi="Tahoma" w:cs="Tahoma"/>
          <w:bCs/>
          <w:iCs/>
          <w:sz w:val="28"/>
          <w:szCs w:val="28"/>
        </w:rPr>
        <w:t xml:space="preserve"> du scrutin </w:t>
      </w:r>
    </w:p>
    <w:p w14:paraId="085A4316" w14:textId="004CD4B1" w:rsidR="009322AD" w:rsidRDefault="00630FF4" w:rsidP="00061DC9">
      <w:pPr>
        <w:pStyle w:val="En-tte"/>
        <w:tabs>
          <w:tab w:val="clear" w:pos="4320"/>
          <w:tab w:val="clear" w:pos="8640"/>
        </w:tabs>
        <w:jc w:val="both"/>
        <w:rPr>
          <w:rFonts w:ascii="Tahoma" w:hAnsi="Tahoma" w:cs="Tahoma"/>
          <w:sz w:val="22"/>
          <w:szCs w:val="22"/>
        </w:rPr>
      </w:pPr>
      <w:r w:rsidRPr="007D4284">
        <w:rPr>
          <w:rFonts w:ascii="Tahoma" w:hAnsi="Tahoma" w:cs="Tahoma"/>
          <w:sz w:val="22"/>
          <w:szCs w:val="22"/>
        </w:rPr>
        <w:lastRenderedPageBreak/>
        <w:t xml:space="preserve">Pour savoir si vous êtes sur la liste électorale, où voter, quand voter par anticipation, comment voter à </w:t>
      </w:r>
      <w:r w:rsidRPr="002B0F0D">
        <w:rPr>
          <w:rFonts w:ascii="Tahoma" w:hAnsi="Tahoma" w:cs="Tahoma"/>
          <w:sz w:val="22"/>
          <w:szCs w:val="22"/>
        </w:rPr>
        <w:t>domicile, s’il y a un accès de plain-pied au bureau de scrutin, etc. contacter le bureau d</w:t>
      </w:r>
      <w:r w:rsidR="00706317" w:rsidRPr="002B0F0D">
        <w:rPr>
          <w:rFonts w:ascii="Tahoma" w:hAnsi="Tahoma" w:cs="Tahoma"/>
          <w:sz w:val="22"/>
          <w:szCs w:val="22"/>
        </w:rPr>
        <w:t>e la</w:t>
      </w:r>
      <w:r w:rsidRPr="002B0F0D">
        <w:rPr>
          <w:rFonts w:ascii="Tahoma" w:hAnsi="Tahoma" w:cs="Tahoma"/>
          <w:sz w:val="22"/>
          <w:szCs w:val="22"/>
        </w:rPr>
        <w:t xml:space="preserve"> Direct</w:t>
      </w:r>
      <w:r w:rsidR="00706317" w:rsidRPr="002B0F0D">
        <w:rPr>
          <w:rFonts w:ascii="Tahoma" w:hAnsi="Tahoma" w:cs="Tahoma"/>
          <w:sz w:val="22"/>
          <w:szCs w:val="22"/>
        </w:rPr>
        <w:t>ion</w:t>
      </w:r>
      <w:r w:rsidRPr="002B0F0D">
        <w:rPr>
          <w:rFonts w:ascii="Tahoma" w:hAnsi="Tahoma" w:cs="Tahoma"/>
          <w:sz w:val="22"/>
          <w:szCs w:val="22"/>
        </w:rPr>
        <w:t xml:space="preserve"> du scrutin </w:t>
      </w:r>
      <w:r w:rsidR="00DB585D" w:rsidRPr="002B0F0D">
        <w:rPr>
          <w:rFonts w:ascii="Tahoma" w:hAnsi="Tahoma" w:cs="Tahoma"/>
          <w:sz w:val="22"/>
          <w:szCs w:val="22"/>
        </w:rPr>
        <w:t xml:space="preserve">Claude Chevalier </w:t>
      </w:r>
      <w:r w:rsidR="00487511" w:rsidRPr="002B0F0D">
        <w:rPr>
          <w:rFonts w:ascii="Tahoma" w:hAnsi="Tahoma" w:cs="Tahoma"/>
          <w:sz w:val="22"/>
          <w:szCs w:val="22"/>
        </w:rPr>
        <w:t xml:space="preserve">au </w:t>
      </w:r>
      <w:r w:rsidR="00706317" w:rsidRPr="002B0F0D">
        <w:rPr>
          <w:rFonts w:ascii="Tahoma" w:hAnsi="Tahoma" w:cs="Tahoma"/>
          <w:sz w:val="22"/>
          <w:szCs w:val="22"/>
        </w:rPr>
        <w:t> </w:t>
      </w:r>
      <w:r w:rsidR="00DB585D" w:rsidRPr="002B0F0D">
        <w:rPr>
          <w:rFonts w:ascii="Tahoma" w:hAnsi="Tahoma" w:cs="Tahoma"/>
          <w:sz w:val="22"/>
          <w:szCs w:val="22"/>
        </w:rPr>
        <w:t>4</w:t>
      </w:r>
      <w:hyperlink r:id="rId14" w:history="1">
        <w:r w:rsidR="00DB585D" w:rsidRPr="002B0F0D">
          <w:rPr>
            <w:rStyle w:val="Lienhypertexte"/>
            <w:rFonts w:ascii="Tahoma" w:hAnsi="Tahoma" w:cs="Tahoma"/>
            <w:color w:val="auto"/>
            <w:sz w:val="22"/>
            <w:szCs w:val="22"/>
          </w:rPr>
          <w:t>50 658-6780</w:t>
        </w:r>
      </w:hyperlink>
      <w:r w:rsidR="00487511" w:rsidRPr="002B0F0D">
        <w:rPr>
          <w:rFonts w:ascii="Tahoma" w:hAnsi="Tahoma" w:cs="Tahoma"/>
          <w:sz w:val="22"/>
          <w:szCs w:val="22"/>
        </w:rPr>
        <w:t>.</w:t>
      </w:r>
    </w:p>
    <w:p w14:paraId="09CC6A41" w14:textId="77777777" w:rsidR="00061DC9" w:rsidRPr="00061DC9" w:rsidRDefault="00061DC9" w:rsidP="00061DC9">
      <w:pPr>
        <w:pStyle w:val="En-tte"/>
        <w:tabs>
          <w:tab w:val="clear" w:pos="4320"/>
          <w:tab w:val="clear" w:pos="8640"/>
        </w:tabs>
        <w:jc w:val="both"/>
        <w:rPr>
          <w:rFonts w:ascii="Tahoma" w:hAnsi="Tahoma" w:cs="Tahoma"/>
          <w:sz w:val="22"/>
          <w:szCs w:val="22"/>
        </w:rPr>
      </w:pPr>
    </w:p>
    <w:p w14:paraId="0214E921" w14:textId="77777777" w:rsidR="00630FF4" w:rsidRPr="007D4284" w:rsidRDefault="00630FF4" w:rsidP="00630FF4">
      <w:pPr>
        <w:pStyle w:val="En-tte"/>
        <w:pBdr>
          <w:top w:val="single" w:sz="4" w:space="1" w:color="auto"/>
        </w:pBdr>
        <w:tabs>
          <w:tab w:val="clear" w:pos="4320"/>
          <w:tab w:val="clear" w:pos="8640"/>
        </w:tabs>
        <w:rPr>
          <w:rFonts w:ascii="Tahoma" w:hAnsi="Tahoma" w:cs="Tahoma"/>
          <w:bCs/>
          <w:iCs/>
          <w:sz w:val="22"/>
          <w:szCs w:val="22"/>
        </w:rPr>
      </w:pPr>
    </w:p>
    <w:p w14:paraId="77403C39" w14:textId="77777777" w:rsidR="00630FF4" w:rsidRPr="007D4284" w:rsidRDefault="00630FF4" w:rsidP="007E1F7D">
      <w:pPr>
        <w:pStyle w:val="En-tte"/>
        <w:tabs>
          <w:tab w:val="clear" w:pos="4320"/>
          <w:tab w:val="clear" w:pos="8640"/>
        </w:tabs>
        <w:rPr>
          <w:rFonts w:ascii="Tahoma" w:hAnsi="Tahoma" w:cs="Tahoma"/>
          <w:bCs/>
          <w:iCs/>
          <w:sz w:val="36"/>
          <w:szCs w:val="36"/>
        </w:rPr>
      </w:pPr>
      <w:r w:rsidRPr="007D4284">
        <w:rPr>
          <w:rFonts w:ascii="Tahoma" w:hAnsi="Tahoma" w:cs="Tahoma"/>
          <w:bCs/>
          <w:iCs/>
          <w:sz w:val="36"/>
          <w:szCs w:val="36"/>
        </w:rPr>
        <w:t xml:space="preserve">Circonscription de </w:t>
      </w:r>
      <w:r w:rsidR="00E320E4" w:rsidRPr="007D4284">
        <w:rPr>
          <w:rFonts w:ascii="Tahoma" w:hAnsi="Tahoma" w:cs="Tahoma"/>
          <w:bCs/>
          <w:iCs/>
          <w:sz w:val="36"/>
          <w:szCs w:val="36"/>
        </w:rPr>
        <w:t>Montarville</w:t>
      </w:r>
    </w:p>
    <w:p w14:paraId="76536179" w14:textId="77777777" w:rsidR="00E320E4" w:rsidRPr="009322AD" w:rsidRDefault="00E320E4" w:rsidP="00630FF4">
      <w:pPr>
        <w:pStyle w:val="En-tte"/>
        <w:tabs>
          <w:tab w:val="clear" w:pos="4320"/>
          <w:tab w:val="clear" w:pos="8640"/>
        </w:tabs>
        <w:jc w:val="both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La circonscription de Montarville comprend les municipalités suivantes : Boucherville et Saint-Bruno-de-</w:t>
      </w:r>
      <w:r w:rsidR="00C00AC1" w:rsidRPr="009322AD">
        <w:rPr>
          <w:rFonts w:ascii="Tahoma" w:hAnsi="Tahoma" w:cs="Tahoma"/>
          <w:szCs w:val="24"/>
        </w:rPr>
        <w:t xml:space="preserve">Montarville. </w:t>
      </w:r>
    </w:p>
    <w:p w14:paraId="77CF5F28" w14:textId="77777777" w:rsidR="00630FF4" w:rsidRPr="007D4284" w:rsidRDefault="00630FF4" w:rsidP="00630FF4">
      <w:pPr>
        <w:pStyle w:val="En-tte"/>
        <w:tabs>
          <w:tab w:val="clear" w:pos="4320"/>
          <w:tab w:val="clear" w:pos="8640"/>
        </w:tabs>
        <w:jc w:val="both"/>
        <w:rPr>
          <w:rFonts w:ascii="Tahoma" w:hAnsi="Tahoma" w:cs="Tahoma"/>
          <w:sz w:val="22"/>
          <w:szCs w:val="22"/>
        </w:rPr>
      </w:pPr>
    </w:p>
    <w:p w14:paraId="061D95CA" w14:textId="77777777" w:rsidR="00444776" w:rsidRPr="00C616B2" w:rsidRDefault="00444776" w:rsidP="00444776">
      <w:pPr>
        <w:pStyle w:val="En-tte"/>
        <w:tabs>
          <w:tab w:val="clear" w:pos="4320"/>
          <w:tab w:val="clear" w:pos="8640"/>
        </w:tabs>
        <w:spacing w:after="120"/>
        <w:rPr>
          <w:rFonts w:ascii="Tahoma" w:hAnsi="Tahoma" w:cs="Tahoma"/>
          <w:bCs/>
          <w:iCs/>
          <w:sz w:val="28"/>
          <w:szCs w:val="28"/>
        </w:rPr>
      </w:pPr>
      <w:r>
        <w:rPr>
          <w:rFonts w:ascii="Tahoma" w:hAnsi="Tahoma" w:cs="Tahoma"/>
          <w:bCs/>
          <w:iCs/>
          <w:sz w:val="28"/>
          <w:szCs w:val="28"/>
        </w:rPr>
        <w:t>D</w:t>
      </w:r>
      <w:r w:rsidRPr="00C616B2">
        <w:rPr>
          <w:rFonts w:ascii="Tahoma" w:hAnsi="Tahoma" w:cs="Tahoma"/>
          <w:bCs/>
          <w:iCs/>
          <w:sz w:val="28"/>
          <w:szCs w:val="28"/>
        </w:rPr>
        <w:t>es enjeux</w:t>
      </w:r>
      <w:r w:rsidRPr="00444776">
        <w:rPr>
          <w:rFonts w:ascii="Tahoma" w:hAnsi="Tahoma" w:cs="Tahoma"/>
          <w:bCs/>
          <w:iCs/>
          <w:sz w:val="28"/>
          <w:szCs w:val="28"/>
        </w:rPr>
        <w:t xml:space="preserve"> </w:t>
      </w:r>
      <w:r w:rsidRPr="00C616B2">
        <w:rPr>
          <w:rFonts w:ascii="Tahoma" w:hAnsi="Tahoma" w:cs="Tahoma"/>
          <w:bCs/>
          <w:iCs/>
          <w:sz w:val="28"/>
          <w:szCs w:val="28"/>
        </w:rPr>
        <w:t>principaux</w:t>
      </w:r>
    </w:p>
    <w:p w14:paraId="38082D44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 xml:space="preserve">- </w:t>
      </w:r>
      <w:r w:rsidRPr="009F6651">
        <w:rPr>
          <w:rFonts w:ascii="Tahoma" w:hAnsi="Tahoma" w:cs="Tahoma"/>
          <w:szCs w:val="24"/>
        </w:rPr>
        <w:t>La construction</w:t>
      </w:r>
      <w:r>
        <w:rPr>
          <w:rFonts w:ascii="Tahoma" w:hAnsi="Tahoma" w:cs="Tahoma"/>
          <w:szCs w:val="24"/>
        </w:rPr>
        <w:t xml:space="preserve"> de nouveaux logements sociaux</w:t>
      </w:r>
      <w:r w:rsidRPr="009F6651">
        <w:rPr>
          <w:rFonts w:ascii="Tahoma" w:hAnsi="Tahoma" w:cs="Tahoma"/>
          <w:szCs w:val="24"/>
        </w:rPr>
        <w:t xml:space="preserve"> et l’entretien des logements existants</w:t>
      </w:r>
      <w:r>
        <w:rPr>
          <w:rFonts w:ascii="Tahoma" w:hAnsi="Tahoma" w:cs="Tahoma"/>
          <w:szCs w:val="24"/>
        </w:rPr>
        <w:t xml:space="preserve"> ;</w:t>
      </w:r>
    </w:p>
    <w:p w14:paraId="2CBD5D1A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Le transport collectif ;</w:t>
      </w:r>
    </w:p>
    <w:p w14:paraId="77A96849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La protection de l’environnement</w:t>
      </w:r>
      <w:r>
        <w:rPr>
          <w:rFonts w:ascii="Tahoma" w:hAnsi="Tahoma" w:cs="Tahoma"/>
          <w:szCs w:val="24"/>
        </w:rPr>
        <w:t>,</w:t>
      </w:r>
      <w:r w:rsidRPr="009F6651">
        <w:rPr>
          <w:rFonts w:ascii="Tahoma" w:hAnsi="Tahoma" w:cs="Tahoma"/>
          <w:szCs w:val="24"/>
        </w:rPr>
        <w:t xml:space="preserve"> la crise climatique</w:t>
      </w:r>
      <w:r>
        <w:rPr>
          <w:rFonts w:ascii="Tahoma" w:hAnsi="Tahoma" w:cs="Tahoma"/>
          <w:szCs w:val="24"/>
        </w:rPr>
        <w:t xml:space="preserve"> et la justice climatique</w:t>
      </w:r>
      <w:r w:rsidRPr="009F6651">
        <w:rPr>
          <w:rFonts w:ascii="Tahoma" w:hAnsi="Tahoma" w:cs="Tahoma"/>
          <w:szCs w:val="24"/>
        </w:rPr>
        <w:t xml:space="preserve"> </w:t>
      </w:r>
      <w:r w:rsidRPr="009322AD">
        <w:rPr>
          <w:rFonts w:ascii="Tahoma" w:hAnsi="Tahoma" w:cs="Tahoma"/>
          <w:szCs w:val="24"/>
        </w:rPr>
        <w:t>;</w:t>
      </w:r>
    </w:p>
    <w:p w14:paraId="3912C16A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 xml:space="preserve">- </w:t>
      </w:r>
      <w:r>
        <w:rPr>
          <w:rFonts w:ascii="Tahoma" w:hAnsi="Tahoma" w:cs="Tahoma"/>
          <w:szCs w:val="24"/>
        </w:rPr>
        <w:t>L’accès aux services de santé et de services sociaux ;</w:t>
      </w:r>
    </w:p>
    <w:p w14:paraId="1F92D3F4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Des mesures de lutte à la pauvreté ;</w:t>
      </w:r>
    </w:p>
    <w:p w14:paraId="5EDA0650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Des services publics qui respectent l’égalité et le bien commun ;</w:t>
      </w:r>
    </w:p>
    <w:p w14:paraId="6D31209F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Des services de garde public et accessible ;</w:t>
      </w:r>
    </w:p>
    <w:p w14:paraId="10BD73BE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Des mesures visant l’égalité entre les hommes et les femmes ;</w:t>
      </w:r>
    </w:p>
    <w:p w14:paraId="4F0DFCCA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Le financement des organismes communautaires ;</w:t>
      </w:r>
      <w:r w:rsidRPr="009322AD">
        <w:rPr>
          <w:rFonts w:ascii="Tahoma" w:hAnsi="Tahoma" w:cs="Tahoma"/>
          <w:szCs w:val="24"/>
        </w:rPr>
        <w:br/>
        <w:t xml:space="preserve">- </w:t>
      </w:r>
      <w:r w:rsidRPr="009F6651">
        <w:rPr>
          <w:rFonts w:ascii="Tahoma" w:hAnsi="Tahoma" w:cs="Tahoma"/>
          <w:szCs w:val="24"/>
        </w:rPr>
        <w:t xml:space="preserve">Des mesures permettant une </w:t>
      </w:r>
      <w:r w:rsidRPr="009322AD">
        <w:rPr>
          <w:rFonts w:ascii="Tahoma" w:hAnsi="Tahoma" w:cs="Tahoma"/>
          <w:szCs w:val="24"/>
        </w:rPr>
        <w:t>retraite décente ;</w:t>
      </w:r>
    </w:p>
    <w:p w14:paraId="66A7B722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 xml:space="preserve">- </w:t>
      </w:r>
      <w:r>
        <w:rPr>
          <w:rFonts w:ascii="Tahoma" w:hAnsi="Tahoma" w:cs="Tahoma"/>
          <w:szCs w:val="24"/>
        </w:rPr>
        <w:t>Le</w:t>
      </w:r>
      <w:r w:rsidRPr="009322AD">
        <w:rPr>
          <w:rFonts w:ascii="Tahoma" w:hAnsi="Tahoma" w:cs="Tahoma"/>
          <w:szCs w:val="24"/>
        </w:rPr>
        <w:t xml:space="preserve"> développement viable, au Nord comme au Sud ;</w:t>
      </w:r>
    </w:p>
    <w:p w14:paraId="4B2986D1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Le plein exercice de l’ensemble des droits humains.</w:t>
      </w:r>
    </w:p>
    <w:p w14:paraId="4C422788" w14:textId="77777777" w:rsidR="00962491" w:rsidRPr="007D4284" w:rsidRDefault="00962491" w:rsidP="00630FF4">
      <w:pPr>
        <w:pStyle w:val="En-tte"/>
        <w:tabs>
          <w:tab w:val="clear" w:pos="4320"/>
          <w:tab w:val="clear" w:pos="8640"/>
        </w:tabs>
        <w:rPr>
          <w:rFonts w:ascii="Tahoma" w:hAnsi="Tahoma" w:cs="Tahoma"/>
          <w:bCs/>
          <w:iCs/>
          <w:sz w:val="22"/>
          <w:szCs w:val="22"/>
        </w:rPr>
      </w:pPr>
    </w:p>
    <w:p w14:paraId="20F3771B" w14:textId="77777777" w:rsidR="00810D52" w:rsidRPr="007D4284" w:rsidRDefault="00630FF4" w:rsidP="00630FF4">
      <w:pPr>
        <w:pStyle w:val="En-tte"/>
        <w:tabs>
          <w:tab w:val="clear" w:pos="4320"/>
          <w:tab w:val="clear" w:pos="8640"/>
        </w:tabs>
        <w:spacing w:after="120"/>
        <w:rPr>
          <w:rFonts w:ascii="Tahoma" w:hAnsi="Tahoma" w:cs="Tahoma"/>
          <w:bCs/>
          <w:iCs/>
          <w:sz w:val="32"/>
          <w:szCs w:val="32"/>
        </w:rPr>
      </w:pPr>
      <w:r w:rsidRPr="007D4284">
        <w:rPr>
          <w:rFonts w:ascii="Tahoma" w:hAnsi="Tahoma" w:cs="Tahoma"/>
          <w:bCs/>
          <w:iCs/>
          <w:sz w:val="28"/>
          <w:szCs w:val="28"/>
        </w:rPr>
        <w:t>Pour connaître les positions des candidatEs ou pour s’impliquer dans la campagne</w:t>
      </w:r>
    </w:p>
    <w:tbl>
      <w:tblPr>
        <w:tblpPr w:vertAnchor="text"/>
        <w:tblW w:w="5000" w:type="pct"/>
        <w:tblBorders>
          <w:top w:val="single" w:sz="6" w:space="0" w:color="111111"/>
          <w:left w:val="single" w:sz="6" w:space="0" w:color="111111"/>
          <w:bottom w:val="single" w:sz="6" w:space="0" w:color="111111"/>
          <w:right w:val="single" w:sz="6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00"/>
      </w:tblGrid>
      <w:tr w:rsidR="00C251A2" w:rsidRPr="007D4284" w14:paraId="50B57B3A" w14:textId="77777777" w:rsidTr="00630FF4">
        <w:tc>
          <w:tcPr>
            <w:tcW w:w="102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217"/>
              <w:gridCol w:w="2750"/>
              <w:gridCol w:w="4793"/>
            </w:tblGrid>
            <w:tr w:rsidR="00C251A2" w:rsidRPr="007D4284" w14:paraId="575068BD" w14:textId="77777777" w:rsidTr="00A8018B">
              <w:trPr>
                <w:cantSplit/>
              </w:trPr>
              <w:tc>
                <w:tcPr>
                  <w:tcW w:w="5000" w:type="pct"/>
                  <w:gridSpan w:val="3"/>
                </w:tcPr>
                <w:p w14:paraId="372D1376" w14:textId="77777777" w:rsidR="00C251A2" w:rsidRPr="007D4284" w:rsidRDefault="00C251A2" w:rsidP="00C00AC1">
                  <w:pPr>
                    <w:framePr w:wrap="around" w:vAnchor="text" w:hAnchor="text"/>
                    <w:spacing w:before="60" w:after="60"/>
                    <w:jc w:val="center"/>
                    <w:rPr>
                      <w:rFonts w:ascii="Tahoma" w:eastAsia="Arial Unicode MS" w:hAnsi="Tahoma" w:cs="Tahoma"/>
                      <w:b/>
                      <w:bCs/>
                      <w:color w:val="000000"/>
                      <w:sz w:val="20"/>
                    </w:rPr>
                  </w:pPr>
                  <w:r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Circonscription</w:t>
                  </w:r>
                  <w:r w:rsidR="00EB14D5"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 </w:t>
                  </w:r>
                  <w:r w:rsidR="003677FB"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de</w:t>
                  </w:r>
                  <w:r w:rsidR="00EB14D5"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 xml:space="preserve"> </w:t>
                  </w:r>
                  <w:r w:rsidR="00BE43C7" w:rsidRPr="00C00AC1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Montarville</w:t>
                  </w:r>
                  <w:r w:rsidR="007A0C4C"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 xml:space="preserve"> </w:t>
                  </w:r>
                  <w:r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*</w:t>
                  </w:r>
                </w:p>
              </w:tc>
            </w:tr>
            <w:tr w:rsidR="00C251A2" w:rsidRPr="007D4284" w14:paraId="26A31727" w14:textId="77777777" w:rsidTr="00C00AC1">
              <w:tc>
                <w:tcPr>
                  <w:tcW w:w="1495" w:type="pct"/>
                </w:tcPr>
                <w:p w14:paraId="42CEF074" w14:textId="77777777" w:rsidR="00C251A2" w:rsidRPr="007D4284" w:rsidRDefault="000A3560" w:rsidP="00630FF4">
                  <w:pPr>
                    <w:framePr w:wrap="around" w:vAnchor="text" w:hAnchor="text"/>
                    <w:spacing w:before="60" w:after="60"/>
                    <w:jc w:val="center"/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</w:pPr>
                  <w:r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Parti politique</w:t>
                  </w:r>
                </w:p>
              </w:tc>
              <w:tc>
                <w:tcPr>
                  <w:tcW w:w="1278" w:type="pct"/>
                </w:tcPr>
                <w:p w14:paraId="17EB6B29" w14:textId="77777777" w:rsidR="00C251A2" w:rsidRPr="007D4284" w:rsidRDefault="00C251A2" w:rsidP="00630FF4">
                  <w:pPr>
                    <w:framePr w:wrap="around" w:vAnchor="text" w:hAnchor="text"/>
                    <w:spacing w:before="60" w:after="60"/>
                    <w:jc w:val="center"/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</w:pPr>
                  <w:r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CandidatEs</w:t>
                  </w:r>
                </w:p>
              </w:tc>
              <w:tc>
                <w:tcPr>
                  <w:tcW w:w="2227" w:type="pct"/>
                </w:tcPr>
                <w:p w14:paraId="3D7AAF47" w14:textId="77777777" w:rsidR="00C251A2" w:rsidRPr="007D4284" w:rsidRDefault="00C251A2" w:rsidP="00630FF4">
                  <w:pPr>
                    <w:framePr w:wrap="around" w:vAnchor="text" w:hAnchor="text"/>
                    <w:spacing w:before="60" w:after="60"/>
                    <w:jc w:val="center"/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</w:pPr>
                  <w:r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Bureau de campagne</w:t>
                  </w:r>
                </w:p>
              </w:tc>
            </w:tr>
            <w:tr w:rsidR="005C2C36" w:rsidRPr="007D4284" w14:paraId="1D0F4210" w14:textId="77777777" w:rsidTr="00C00AC1">
              <w:tc>
                <w:tcPr>
                  <w:tcW w:w="1495" w:type="pct"/>
                </w:tcPr>
                <w:p w14:paraId="59BBFD45" w14:textId="77777777" w:rsidR="005C2C36" w:rsidRPr="00C00AC1" w:rsidRDefault="005C2C36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C00AC1">
                    <w:rPr>
                      <w:rFonts w:ascii="Tahoma" w:hAnsi="Tahoma" w:cs="Tahoma"/>
                      <w:sz w:val="22"/>
                      <w:szCs w:val="22"/>
                    </w:rPr>
                    <w:t xml:space="preserve">Québec solidaire </w:t>
                  </w:r>
                </w:p>
              </w:tc>
              <w:tc>
                <w:tcPr>
                  <w:tcW w:w="1278" w:type="pct"/>
                </w:tcPr>
                <w:p w14:paraId="1BF0328F" w14:textId="11934183" w:rsidR="005C2C36" w:rsidRPr="002B0F0D" w:rsidRDefault="00F71B79" w:rsidP="00E62817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  <w:shd w:val="clear" w:color="auto" w:fill="FFFFFF"/>
                    </w:rPr>
                    <w:t>Ginette Langlois</w:t>
                  </w:r>
                </w:p>
              </w:tc>
              <w:tc>
                <w:tcPr>
                  <w:tcW w:w="2227" w:type="pct"/>
                </w:tcPr>
                <w:p w14:paraId="68D06067" w14:textId="4E985806" w:rsidR="005C2C36" w:rsidRPr="00C00AC1" w:rsidRDefault="001C347D" w:rsidP="00C00AC1">
                  <w:pPr>
                    <w:numPr>
                      <w:ilvl w:val="0"/>
                      <w:numId w:val="8"/>
                    </w:numPr>
                    <w:spacing w:before="60" w:after="60"/>
                    <w:ind w:left="296" w:hanging="276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1C347D">
                    <w:rPr>
                      <w:rFonts w:ascii="Tahoma" w:hAnsi="Tahoma" w:cs="Tahoma"/>
                      <w:sz w:val="22"/>
                      <w:szCs w:val="22"/>
                      <w:shd w:val="clear" w:color="auto" w:fill="FFFFFF"/>
                    </w:rPr>
                    <w:t>ginette.langlois.2026@quebecsolidaire.net</w:t>
                  </w:r>
                </w:p>
              </w:tc>
            </w:tr>
            <w:tr w:rsidR="005C2C36" w:rsidRPr="007D4284" w14:paraId="4FC90102" w14:textId="77777777" w:rsidTr="00C00AC1">
              <w:tc>
                <w:tcPr>
                  <w:tcW w:w="1495" w:type="pct"/>
                </w:tcPr>
                <w:p w14:paraId="6D660FD7" w14:textId="77777777" w:rsidR="005C2C36" w:rsidRPr="00C00AC1" w:rsidRDefault="005C2C36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C00AC1">
                    <w:rPr>
                      <w:rFonts w:ascii="Tahoma" w:hAnsi="Tahoma" w:cs="Tahoma"/>
                      <w:sz w:val="22"/>
                      <w:szCs w:val="22"/>
                    </w:rPr>
                    <w:t xml:space="preserve">Parti libéral du Québec </w:t>
                  </w:r>
                </w:p>
              </w:tc>
              <w:tc>
                <w:tcPr>
                  <w:tcW w:w="1278" w:type="pct"/>
                </w:tcPr>
                <w:p w14:paraId="7F7A9580" w14:textId="64201FA5" w:rsidR="005C2C36" w:rsidRPr="002B0F0D" w:rsidRDefault="00F71B79" w:rsidP="00630FF4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  <w:shd w:val="clear" w:color="auto" w:fill="FFFFFF"/>
                    </w:rPr>
                    <w:t>Mathieu Lavoie</w:t>
                  </w:r>
                </w:p>
              </w:tc>
              <w:tc>
                <w:tcPr>
                  <w:tcW w:w="2227" w:type="pct"/>
                </w:tcPr>
                <w:p w14:paraId="7E8502CA" w14:textId="39EB3DAA" w:rsidR="005C2C36" w:rsidRPr="00082E98" w:rsidRDefault="004C0A2E" w:rsidP="00082E98">
                  <w:pPr>
                    <w:numPr>
                      <w:ilvl w:val="0"/>
                      <w:numId w:val="8"/>
                    </w:numPr>
                    <w:spacing w:before="60" w:after="60"/>
                    <w:ind w:left="296" w:hanging="276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mathieu.lavoie@plq.org</w:t>
                  </w:r>
                </w:p>
              </w:tc>
            </w:tr>
            <w:tr w:rsidR="005C2C36" w:rsidRPr="007D4284" w14:paraId="7490AE50" w14:textId="77777777" w:rsidTr="00C00AC1">
              <w:tc>
                <w:tcPr>
                  <w:tcW w:w="1495" w:type="pct"/>
                </w:tcPr>
                <w:p w14:paraId="6D388CDB" w14:textId="2CB49567" w:rsidR="005C2C36" w:rsidRPr="00C00AC1" w:rsidRDefault="00AB5128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Présence Québec</w:t>
                  </w:r>
                </w:p>
              </w:tc>
              <w:tc>
                <w:tcPr>
                  <w:tcW w:w="1278" w:type="pct"/>
                </w:tcPr>
                <w:p w14:paraId="2D809350" w14:textId="069317A6" w:rsidR="005C2C36" w:rsidRPr="002B0F0D" w:rsidRDefault="00AB5128" w:rsidP="00630FF4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Annie St-Jacques</w:t>
                  </w:r>
                </w:p>
              </w:tc>
              <w:tc>
                <w:tcPr>
                  <w:tcW w:w="2227" w:type="pct"/>
                </w:tcPr>
                <w:p w14:paraId="38A03150" w14:textId="7E66D105" w:rsidR="005C2C36" w:rsidRPr="00C00AC1" w:rsidRDefault="00F423CD" w:rsidP="00C00AC1">
                  <w:pPr>
                    <w:numPr>
                      <w:ilvl w:val="0"/>
                      <w:numId w:val="8"/>
                    </w:numPr>
                    <w:spacing w:before="60" w:after="60"/>
                    <w:ind w:left="296" w:hanging="276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F423CD">
                    <w:rPr>
                      <w:rFonts w:ascii="Tahoma" w:hAnsi="Tahoma" w:cs="Tahoma"/>
                      <w:sz w:val="22"/>
                      <w:szCs w:val="22"/>
                    </w:rPr>
                    <w:t>info@presencequebec.com</w:t>
                  </w:r>
                </w:p>
              </w:tc>
            </w:tr>
            <w:tr w:rsidR="005C2C36" w:rsidRPr="007D4284" w14:paraId="1C5A4958" w14:textId="77777777" w:rsidTr="00C00AC1">
              <w:tc>
                <w:tcPr>
                  <w:tcW w:w="1495" w:type="pct"/>
                </w:tcPr>
                <w:p w14:paraId="6D7C349C" w14:textId="77777777" w:rsidR="005C2C36" w:rsidRPr="00C00AC1" w:rsidRDefault="005C2C36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C00AC1">
                    <w:rPr>
                      <w:rFonts w:ascii="Tahoma" w:hAnsi="Tahoma" w:cs="Tahoma"/>
                      <w:sz w:val="22"/>
                      <w:szCs w:val="22"/>
                    </w:rPr>
                    <w:t xml:space="preserve">Parti québécois </w:t>
                  </w:r>
                </w:p>
              </w:tc>
              <w:tc>
                <w:tcPr>
                  <w:tcW w:w="1278" w:type="pct"/>
                </w:tcPr>
                <w:p w14:paraId="50FB471F" w14:textId="7A2EDD22" w:rsidR="005C2C36" w:rsidRPr="002B0F0D" w:rsidRDefault="0070451B" w:rsidP="00630FF4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Jean-François Cloutier</w:t>
                  </w:r>
                </w:p>
              </w:tc>
              <w:tc>
                <w:tcPr>
                  <w:tcW w:w="2227" w:type="pct"/>
                </w:tcPr>
                <w:p w14:paraId="52E4533E" w14:textId="51CE78AD" w:rsidR="005C2C36" w:rsidRPr="00C00AC1" w:rsidRDefault="0012339F" w:rsidP="00C00AC1">
                  <w:pPr>
                    <w:numPr>
                      <w:ilvl w:val="0"/>
                      <w:numId w:val="8"/>
                    </w:numPr>
                    <w:spacing w:before="60" w:after="60"/>
                    <w:ind w:left="296" w:hanging="276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1C347D">
                    <w:rPr>
                      <w:rFonts w:ascii="Tahoma" w:hAnsi="Tahoma" w:cs="Tahoma"/>
                      <w:sz w:val="22"/>
                      <w:szCs w:val="22"/>
                      <w:shd w:val="clear" w:color="auto" w:fill="FFFFFF"/>
                    </w:rPr>
                    <w:t>jcloutier@pq.org</w:t>
                  </w:r>
                </w:p>
              </w:tc>
            </w:tr>
            <w:tr w:rsidR="005C2C36" w:rsidRPr="007D4284" w14:paraId="398789A9" w14:textId="77777777" w:rsidTr="00C00AC1">
              <w:tc>
                <w:tcPr>
                  <w:tcW w:w="1495" w:type="pct"/>
                </w:tcPr>
                <w:p w14:paraId="4EBC63F3" w14:textId="77777777" w:rsidR="005C2C36" w:rsidRPr="00C00AC1" w:rsidRDefault="005C2C36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C00AC1">
                    <w:rPr>
                      <w:rFonts w:ascii="Tahoma" w:hAnsi="Tahoma" w:cs="Tahoma"/>
                      <w:sz w:val="22"/>
                      <w:szCs w:val="22"/>
                    </w:rPr>
                    <w:t>Coalition avenir Québec</w:t>
                  </w:r>
                </w:p>
              </w:tc>
              <w:tc>
                <w:tcPr>
                  <w:tcW w:w="1278" w:type="pct"/>
                </w:tcPr>
                <w:p w14:paraId="2C5336D9" w14:textId="77777777" w:rsidR="005C2C36" w:rsidRPr="002B0F0D" w:rsidRDefault="00EE6AE0" w:rsidP="00630FF4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Nathalie Roy</w:t>
                  </w:r>
                </w:p>
              </w:tc>
              <w:tc>
                <w:tcPr>
                  <w:tcW w:w="2227" w:type="pct"/>
                </w:tcPr>
                <w:p w14:paraId="0F6BE6F2" w14:textId="58EBC115" w:rsidR="00C3335F" w:rsidRPr="0012339F" w:rsidRDefault="00C6466B" w:rsidP="0012339F">
                  <w:pPr>
                    <w:numPr>
                      <w:ilvl w:val="0"/>
                      <w:numId w:val="8"/>
                    </w:numPr>
                    <w:spacing w:before="60" w:after="60"/>
                    <w:ind w:left="296" w:hanging="276"/>
                    <w:rPr>
                      <w:rFonts w:ascii="Tahoma" w:hAnsi="Tahoma" w:cs="Tahoma"/>
                      <w:sz w:val="22"/>
                      <w:szCs w:val="22"/>
                    </w:rPr>
                  </w:pPr>
                  <w:hyperlink r:id="rId15" w:history="1">
                    <w:r w:rsidR="0012339F" w:rsidRPr="00444776">
                      <w:rPr>
                        <w:rStyle w:val="Lienhypertexte"/>
                        <w:rFonts w:ascii="Tahoma" w:hAnsi="Tahoma" w:cs="Tahoma"/>
                        <w:color w:val="auto"/>
                        <w:sz w:val="22"/>
                        <w:szCs w:val="22"/>
                      </w:rPr>
                      <w:t>montarville@lacaq.org</w:t>
                    </w:r>
                  </w:hyperlink>
                </w:p>
              </w:tc>
            </w:tr>
            <w:tr w:rsidR="00F74F21" w:rsidRPr="007D4284" w14:paraId="5284C840" w14:textId="77777777" w:rsidTr="00C00AC1">
              <w:tc>
                <w:tcPr>
                  <w:tcW w:w="1495" w:type="pct"/>
                </w:tcPr>
                <w:p w14:paraId="1FB8F7A1" w14:textId="77777777" w:rsidR="00F74F21" w:rsidRPr="00C00AC1" w:rsidRDefault="00F74F21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C00AC1">
                    <w:rPr>
                      <w:rFonts w:ascii="Tahoma" w:hAnsi="Tahoma" w:cs="Tahoma"/>
                      <w:sz w:val="22"/>
                      <w:szCs w:val="22"/>
                    </w:rPr>
                    <w:t>Parti conservateur du Québec</w:t>
                  </w:r>
                </w:p>
              </w:tc>
              <w:tc>
                <w:tcPr>
                  <w:tcW w:w="1278" w:type="pct"/>
                </w:tcPr>
                <w:p w14:paraId="1600B029" w14:textId="4EEC46C7" w:rsidR="00F74F21" w:rsidRPr="002B0F0D" w:rsidRDefault="00AB5128" w:rsidP="00630FF4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Marc Rondeau</w:t>
                  </w:r>
                </w:p>
              </w:tc>
              <w:tc>
                <w:tcPr>
                  <w:tcW w:w="2227" w:type="pct"/>
                </w:tcPr>
                <w:p w14:paraId="56F3655F" w14:textId="3BCFE6DD" w:rsidR="00F74F21" w:rsidRPr="00F03CC2" w:rsidRDefault="00F03CC2" w:rsidP="00F03CC2">
                  <w:pPr>
                    <w:numPr>
                      <w:ilvl w:val="0"/>
                      <w:numId w:val="8"/>
                    </w:numPr>
                    <w:spacing w:before="60" w:after="60"/>
                    <w:ind w:left="296" w:hanging="276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F03CC2">
                    <w:rPr>
                      <w:rFonts w:ascii="Tahoma" w:hAnsi="Tahoma" w:cs="Tahoma"/>
                      <w:sz w:val="22"/>
                      <w:szCs w:val="22"/>
                    </w:rPr>
                    <w:t>marc.rondeau@conservateur.quebec</w:t>
                  </w:r>
                </w:p>
              </w:tc>
            </w:tr>
            <w:tr w:rsidR="00082E98" w:rsidRPr="007D4284" w14:paraId="76BA58B4" w14:textId="77777777" w:rsidTr="00C00AC1">
              <w:tc>
                <w:tcPr>
                  <w:tcW w:w="1495" w:type="pct"/>
                </w:tcPr>
                <w:p w14:paraId="62A8BAA0" w14:textId="47966BC8" w:rsidR="00082E98" w:rsidRPr="00C00AC1" w:rsidRDefault="00DB0815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Climat Québec</w:t>
                  </w:r>
                </w:p>
              </w:tc>
              <w:tc>
                <w:tcPr>
                  <w:tcW w:w="1278" w:type="pct"/>
                </w:tcPr>
                <w:p w14:paraId="7E0C64C3" w14:textId="6C20290F" w:rsidR="00082E98" w:rsidRPr="002B0F0D" w:rsidRDefault="00DB0815" w:rsidP="00630FF4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DB0815">
                    <w:rPr>
                      <w:rFonts w:ascii="Tahoma" w:hAnsi="Tahoma" w:cs="Tahoma"/>
                      <w:sz w:val="22"/>
                      <w:szCs w:val="22"/>
                    </w:rPr>
                    <w:t>Jean-Simon Bellavance</w:t>
                  </w:r>
                </w:p>
              </w:tc>
              <w:tc>
                <w:tcPr>
                  <w:tcW w:w="2227" w:type="pct"/>
                </w:tcPr>
                <w:p w14:paraId="3C828879" w14:textId="77777777" w:rsidR="00082E98" w:rsidRPr="00F03CC2" w:rsidRDefault="00082E98" w:rsidP="00F03CC2">
                  <w:pPr>
                    <w:numPr>
                      <w:ilvl w:val="0"/>
                      <w:numId w:val="8"/>
                    </w:numPr>
                    <w:spacing w:before="60" w:after="60"/>
                    <w:ind w:left="296" w:hanging="276"/>
                    <w:rPr>
                      <w:rFonts w:ascii="Tahoma" w:hAnsi="Tahoma" w:cs="Tahoma"/>
                      <w:sz w:val="22"/>
                      <w:szCs w:val="22"/>
                    </w:rPr>
                  </w:pPr>
                </w:p>
              </w:tc>
            </w:tr>
            <w:tr w:rsidR="00082E98" w:rsidRPr="007D4284" w14:paraId="59C2DE68" w14:textId="77777777" w:rsidTr="00C00AC1">
              <w:tc>
                <w:tcPr>
                  <w:tcW w:w="1495" w:type="pct"/>
                </w:tcPr>
                <w:p w14:paraId="13B72D6B" w14:textId="6A158AC3" w:rsidR="00082E98" w:rsidRPr="00C00AC1" w:rsidRDefault="00DB0815" w:rsidP="00630FF4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Indépendant</w:t>
                  </w:r>
                </w:p>
              </w:tc>
              <w:tc>
                <w:tcPr>
                  <w:tcW w:w="1278" w:type="pct"/>
                </w:tcPr>
                <w:p w14:paraId="75561B1D" w14:textId="08ACDC4A" w:rsidR="00082E98" w:rsidRPr="002B0F0D" w:rsidRDefault="00AF7E7D" w:rsidP="00630FF4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AF7E7D">
                    <w:rPr>
                      <w:rFonts w:ascii="Tahoma" w:hAnsi="Tahoma" w:cs="Tahoma"/>
                      <w:sz w:val="22"/>
                      <w:szCs w:val="22"/>
                    </w:rPr>
                    <w:t>Sylvain Bouchard</w:t>
                  </w:r>
                </w:p>
              </w:tc>
              <w:tc>
                <w:tcPr>
                  <w:tcW w:w="2227" w:type="pct"/>
                </w:tcPr>
                <w:p w14:paraId="035B1F0D" w14:textId="77777777" w:rsidR="00082E98" w:rsidRPr="00F03CC2" w:rsidRDefault="00082E98" w:rsidP="00F03CC2">
                  <w:pPr>
                    <w:numPr>
                      <w:ilvl w:val="0"/>
                      <w:numId w:val="8"/>
                    </w:numPr>
                    <w:spacing w:before="60" w:after="60"/>
                    <w:ind w:left="296" w:hanging="276"/>
                    <w:rPr>
                      <w:rFonts w:ascii="Tahoma" w:hAnsi="Tahoma" w:cs="Tahoma"/>
                      <w:sz w:val="22"/>
                      <w:szCs w:val="22"/>
                    </w:rPr>
                  </w:pPr>
                </w:p>
              </w:tc>
            </w:tr>
          </w:tbl>
          <w:p w14:paraId="4B0317D1" w14:textId="77777777" w:rsidR="00C251A2" w:rsidRPr="007D4284" w:rsidRDefault="00C251A2" w:rsidP="00A8018B">
            <w:pPr>
              <w:rPr>
                <w:rFonts w:ascii="Tahoma" w:eastAsia="Arial Unicode MS" w:hAnsi="Tahoma" w:cs="Tahoma"/>
                <w:color w:val="000000"/>
                <w:sz w:val="20"/>
              </w:rPr>
            </w:pPr>
          </w:p>
        </w:tc>
      </w:tr>
      <w:tr w:rsidR="00C251A2" w:rsidRPr="007D4284" w14:paraId="42BA5D9A" w14:textId="77777777" w:rsidTr="00630FF4">
        <w:tc>
          <w:tcPr>
            <w:tcW w:w="102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4532CA" w14:textId="71B2649E" w:rsidR="00C251A2" w:rsidRPr="007D4284" w:rsidRDefault="00A73389" w:rsidP="00962491">
            <w:pPr>
              <w:rPr>
                <w:rFonts w:ascii="Tahoma" w:eastAsia="Arial Unicode MS" w:hAnsi="Tahoma" w:cs="Tahoma"/>
                <w:color w:val="000000"/>
                <w:sz w:val="20"/>
              </w:rPr>
            </w:pPr>
            <w:r w:rsidRPr="007D4284">
              <w:rPr>
                <w:rFonts w:ascii="Tahoma" w:hAnsi="Tahoma" w:cs="Tahoma"/>
                <w:i/>
                <w:sz w:val="22"/>
                <w:szCs w:val="22"/>
              </w:rPr>
              <w:t xml:space="preserve">* Source : </w:t>
            </w:r>
            <w:r w:rsidR="00C316C2" w:rsidRPr="007D4284">
              <w:rPr>
                <w:rFonts w:ascii="Tahoma" w:hAnsi="Tahoma" w:cs="Tahoma"/>
                <w:i/>
                <w:sz w:val="22"/>
                <w:szCs w:val="22"/>
              </w:rPr>
              <w:t xml:space="preserve"> Site d</w:t>
            </w:r>
            <w:r w:rsidR="00C316C2">
              <w:rPr>
                <w:rFonts w:ascii="Tahoma" w:hAnsi="Tahoma" w:cs="Tahoma"/>
                <w:i/>
                <w:sz w:val="22"/>
                <w:szCs w:val="22"/>
              </w:rPr>
              <w:t xml:space="preserve">e Élections </w:t>
            </w:r>
            <w:r w:rsidR="00C316C2" w:rsidRPr="007D4284">
              <w:rPr>
                <w:rFonts w:ascii="Tahoma" w:hAnsi="Tahoma" w:cs="Tahoma"/>
                <w:i/>
                <w:sz w:val="22"/>
                <w:szCs w:val="22"/>
              </w:rPr>
              <w:t>Québec</w:t>
            </w:r>
          </w:p>
        </w:tc>
      </w:tr>
    </w:tbl>
    <w:p w14:paraId="02A5BE35" w14:textId="77777777" w:rsidR="00630FF4" w:rsidRPr="007D4284" w:rsidRDefault="00630FF4" w:rsidP="00630FF4">
      <w:pPr>
        <w:pStyle w:val="En-tte"/>
        <w:tabs>
          <w:tab w:val="clear" w:pos="4320"/>
          <w:tab w:val="clear" w:pos="8640"/>
        </w:tabs>
        <w:spacing w:after="120"/>
        <w:rPr>
          <w:rFonts w:ascii="Tahoma" w:hAnsi="Tahoma" w:cs="Tahoma"/>
          <w:bCs/>
          <w:iCs/>
          <w:sz w:val="28"/>
          <w:szCs w:val="28"/>
        </w:rPr>
      </w:pPr>
    </w:p>
    <w:p w14:paraId="4C9B2C6F" w14:textId="77777777" w:rsidR="007A70DD" w:rsidRPr="007D4284" w:rsidRDefault="007A70DD" w:rsidP="007A70DD">
      <w:pPr>
        <w:pStyle w:val="En-tte"/>
        <w:tabs>
          <w:tab w:val="clear" w:pos="4320"/>
          <w:tab w:val="clear" w:pos="8640"/>
        </w:tabs>
        <w:spacing w:after="120"/>
        <w:rPr>
          <w:rFonts w:ascii="Tahoma" w:hAnsi="Tahoma" w:cs="Tahoma"/>
          <w:bCs/>
          <w:iCs/>
          <w:sz w:val="28"/>
          <w:szCs w:val="28"/>
        </w:rPr>
      </w:pPr>
      <w:r w:rsidRPr="007D4284">
        <w:rPr>
          <w:rFonts w:ascii="Tahoma" w:hAnsi="Tahoma" w:cs="Tahoma"/>
          <w:bCs/>
          <w:iCs/>
          <w:sz w:val="28"/>
          <w:szCs w:val="28"/>
        </w:rPr>
        <w:t>Direct</w:t>
      </w:r>
      <w:r>
        <w:rPr>
          <w:rFonts w:ascii="Tahoma" w:hAnsi="Tahoma" w:cs="Tahoma"/>
          <w:bCs/>
          <w:iCs/>
          <w:sz w:val="28"/>
          <w:szCs w:val="28"/>
        </w:rPr>
        <w:t>ion</w:t>
      </w:r>
      <w:r w:rsidRPr="007D4284">
        <w:rPr>
          <w:rFonts w:ascii="Tahoma" w:hAnsi="Tahoma" w:cs="Tahoma"/>
          <w:bCs/>
          <w:iCs/>
          <w:sz w:val="28"/>
          <w:szCs w:val="28"/>
        </w:rPr>
        <w:t xml:space="preserve"> du scrutin </w:t>
      </w:r>
    </w:p>
    <w:p w14:paraId="1F762AAD" w14:textId="77777777" w:rsidR="001B475E" w:rsidRDefault="001B475E" w:rsidP="001B475E">
      <w:pPr>
        <w:pStyle w:val="En-tte"/>
        <w:tabs>
          <w:tab w:val="clear" w:pos="4320"/>
          <w:tab w:val="clear" w:pos="8640"/>
        </w:tabs>
        <w:jc w:val="both"/>
        <w:rPr>
          <w:rFonts w:ascii="Tahoma" w:hAnsi="Tahoma" w:cs="Tahoma"/>
          <w:sz w:val="22"/>
          <w:szCs w:val="22"/>
        </w:rPr>
      </w:pPr>
      <w:r w:rsidRPr="007D4284">
        <w:rPr>
          <w:rFonts w:ascii="Tahoma" w:hAnsi="Tahoma" w:cs="Tahoma"/>
          <w:sz w:val="22"/>
          <w:szCs w:val="22"/>
        </w:rPr>
        <w:t>Pour savoir si vous êtes sur la liste électorale, où voter, quand voter par anticipation, comment voter à domicile, s’il y a un accès de plain-pied au bureau de scrutin, etc. contacter le bureau d</w:t>
      </w:r>
      <w:r>
        <w:rPr>
          <w:rFonts w:ascii="Tahoma" w:hAnsi="Tahoma" w:cs="Tahoma"/>
          <w:sz w:val="22"/>
          <w:szCs w:val="22"/>
        </w:rPr>
        <w:t>e la</w:t>
      </w:r>
      <w:r w:rsidRPr="007D4284">
        <w:rPr>
          <w:rFonts w:ascii="Tahoma" w:hAnsi="Tahoma" w:cs="Tahoma"/>
          <w:sz w:val="22"/>
          <w:szCs w:val="22"/>
        </w:rPr>
        <w:t xml:space="preserve"> Direct</w:t>
      </w:r>
      <w:r>
        <w:rPr>
          <w:rFonts w:ascii="Tahoma" w:hAnsi="Tahoma" w:cs="Tahoma"/>
          <w:sz w:val="22"/>
          <w:szCs w:val="22"/>
        </w:rPr>
        <w:t>ion</w:t>
      </w:r>
      <w:r w:rsidRPr="007D4284">
        <w:rPr>
          <w:rFonts w:ascii="Tahoma" w:hAnsi="Tahoma" w:cs="Tahoma"/>
          <w:sz w:val="22"/>
          <w:szCs w:val="22"/>
        </w:rPr>
        <w:t xml:space="preserve"> du </w:t>
      </w:r>
      <w:r w:rsidRPr="002B0F0D">
        <w:rPr>
          <w:rFonts w:ascii="Tahoma" w:hAnsi="Tahoma" w:cs="Tahoma"/>
          <w:sz w:val="22"/>
          <w:szCs w:val="22"/>
        </w:rPr>
        <w:t>scrutin Claude Dallaire au  </w:t>
      </w:r>
      <w:hyperlink r:id="rId16" w:history="1">
        <w:r w:rsidRPr="002B0F0D">
          <w:rPr>
            <w:rStyle w:val="Lienhypertexte"/>
            <w:rFonts w:ascii="Tahoma" w:hAnsi="Tahoma" w:cs="Tahoma"/>
            <w:color w:val="auto"/>
            <w:sz w:val="22"/>
            <w:szCs w:val="22"/>
          </w:rPr>
          <w:t>450 449-8455</w:t>
        </w:r>
      </w:hyperlink>
      <w:r w:rsidRPr="002B0F0D">
        <w:rPr>
          <w:rFonts w:ascii="Tahoma" w:hAnsi="Tahoma" w:cs="Tahoma"/>
          <w:sz w:val="22"/>
          <w:szCs w:val="22"/>
        </w:rPr>
        <w:t>.</w:t>
      </w:r>
    </w:p>
    <w:p w14:paraId="0899C72B" w14:textId="77777777" w:rsidR="00A84235" w:rsidRDefault="00A84235" w:rsidP="001B475E">
      <w:pPr>
        <w:pStyle w:val="En-tte"/>
        <w:tabs>
          <w:tab w:val="clear" w:pos="4320"/>
          <w:tab w:val="clear" w:pos="8640"/>
        </w:tabs>
        <w:jc w:val="both"/>
        <w:rPr>
          <w:rFonts w:ascii="Tahoma" w:hAnsi="Tahoma" w:cs="Tahoma"/>
          <w:sz w:val="22"/>
          <w:szCs w:val="22"/>
        </w:rPr>
      </w:pPr>
    </w:p>
    <w:p w14:paraId="24B0E000" w14:textId="77777777" w:rsidR="002B0F0D" w:rsidRDefault="002B0F0D">
      <w:pPr>
        <w:rPr>
          <w:rFonts w:ascii="Tahoma" w:hAnsi="Tahoma" w:cs="Tahoma"/>
          <w:bCs/>
          <w:iCs/>
          <w:sz w:val="36"/>
          <w:szCs w:val="36"/>
        </w:rPr>
      </w:pPr>
      <w:r>
        <w:rPr>
          <w:rFonts w:ascii="Tahoma" w:hAnsi="Tahoma" w:cs="Tahoma"/>
          <w:bCs/>
          <w:iCs/>
          <w:sz w:val="36"/>
          <w:szCs w:val="36"/>
        </w:rPr>
        <w:br w:type="page"/>
      </w:r>
    </w:p>
    <w:p w14:paraId="0CF3F1B6" w14:textId="06F94AA2" w:rsidR="00A84235" w:rsidRPr="007D4284" w:rsidRDefault="00A84235" w:rsidP="00A84235">
      <w:pPr>
        <w:pStyle w:val="En-tte"/>
        <w:tabs>
          <w:tab w:val="clear" w:pos="4320"/>
          <w:tab w:val="clear" w:pos="8640"/>
        </w:tabs>
        <w:rPr>
          <w:rFonts w:ascii="Tahoma" w:hAnsi="Tahoma" w:cs="Tahoma"/>
          <w:bCs/>
          <w:iCs/>
          <w:sz w:val="36"/>
          <w:szCs w:val="36"/>
        </w:rPr>
      </w:pPr>
      <w:r w:rsidRPr="007D4284">
        <w:rPr>
          <w:rFonts w:ascii="Tahoma" w:hAnsi="Tahoma" w:cs="Tahoma"/>
          <w:bCs/>
          <w:iCs/>
          <w:sz w:val="36"/>
          <w:szCs w:val="36"/>
        </w:rPr>
        <w:lastRenderedPageBreak/>
        <w:t xml:space="preserve">Circonscription de </w:t>
      </w:r>
      <w:r>
        <w:rPr>
          <w:rFonts w:ascii="Tahoma" w:hAnsi="Tahoma" w:cs="Tahoma"/>
          <w:bCs/>
          <w:iCs/>
          <w:sz w:val="36"/>
          <w:szCs w:val="36"/>
        </w:rPr>
        <w:t>Saint-Hyacinthe</w:t>
      </w:r>
    </w:p>
    <w:p w14:paraId="058C8ED7" w14:textId="6ACDA959" w:rsidR="00A84235" w:rsidRPr="009322AD" w:rsidRDefault="00A84235" w:rsidP="00A84235">
      <w:pPr>
        <w:pStyle w:val="En-tte"/>
        <w:tabs>
          <w:tab w:val="clear" w:pos="4320"/>
          <w:tab w:val="clear" w:pos="8640"/>
        </w:tabs>
        <w:jc w:val="both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 xml:space="preserve">La circonscription de </w:t>
      </w:r>
      <w:r>
        <w:rPr>
          <w:rFonts w:ascii="Tahoma" w:hAnsi="Tahoma" w:cs="Tahoma"/>
          <w:szCs w:val="24"/>
        </w:rPr>
        <w:t>Saint-Hyacinthe</w:t>
      </w:r>
      <w:r w:rsidRPr="009322AD">
        <w:rPr>
          <w:rFonts w:ascii="Tahoma" w:hAnsi="Tahoma" w:cs="Tahoma"/>
          <w:szCs w:val="24"/>
        </w:rPr>
        <w:t xml:space="preserve"> comprend les municipalités suivantes : </w:t>
      </w:r>
      <w:r w:rsidRPr="00A84235">
        <w:rPr>
          <w:rFonts w:ascii="Tahoma" w:hAnsi="Tahoma" w:cs="Tahoma"/>
          <w:szCs w:val="24"/>
        </w:rPr>
        <w:t>La Présentation, Saint-Barnabé-Sud, Saint-Damase, Saint-Hugues</w:t>
      </w:r>
      <w:r w:rsidR="002B0F0D">
        <w:rPr>
          <w:rFonts w:ascii="Tahoma" w:hAnsi="Tahoma" w:cs="Tahoma"/>
          <w:szCs w:val="24"/>
        </w:rPr>
        <w:t>,</w:t>
      </w:r>
      <w:r w:rsidRPr="00A84235">
        <w:rPr>
          <w:rFonts w:ascii="Tahoma" w:hAnsi="Tahoma" w:cs="Tahoma"/>
          <w:szCs w:val="24"/>
        </w:rPr>
        <w:t> Saint-Hyacinthe</w:t>
      </w:r>
      <w:r>
        <w:rPr>
          <w:rFonts w:ascii="Tahoma" w:hAnsi="Tahoma" w:cs="Tahoma"/>
          <w:szCs w:val="24"/>
        </w:rPr>
        <w:t xml:space="preserve">, </w:t>
      </w:r>
      <w:r w:rsidRPr="00A84235">
        <w:rPr>
          <w:rFonts w:ascii="Tahoma" w:hAnsi="Tahoma" w:cs="Tahoma"/>
          <w:szCs w:val="24"/>
        </w:rPr>
        <w:t>Sainte-Madeleine</w:t>
      </w:r>
      <w:r w:rsidR="00906AB8">
        <w:rPr>
          <w:rFonts w:ascii="Tahoma" w:hAnsi="Tahoma" w:cs="Tahoma"/>
          <w:szCs w:val="24"/>
        </w:rPr>
        <w:t xml:space="preserve">, </w:t>
      </w:r>
      <w:r w:rsidRPr="00A84235">
        <w:rPr>
          <w:rFonts w:ascii="Tahoma" w:hAnsi="Tahoma" w:cs="Tahoma"/>
          <w:szCs w:val="24"/>
        </w:rPr>
        <w:t>Sainte-Marie-Madeleine et Saint-Simon.</w:t>
      </w:r>
    </w:p>
    <w:p w14:paraId="7C5078A9" w14:textId="77777777" w:rsidR="00A84235" w:rsidRPr="007D4284" w:rsidRDefault="00A84235" w:rsidP="00A84235">
      <w:pPr>
        <w:pStyle w:val="En-tte"/>
        <w:tabs>
          <w:tab w:val="clear" w:pos="4320"/>
          <w:tab w:val="clear" w:pos="8640"/>
        </w:tabs>
        <w:jc w:val="both"/>
        <w:rPr>
          <w:rFonts w:ascii="Tahoma" w:hAnsi="Tahoma" w:cs="Tahoma"/>
          <w:sz w:val="22"/>
          <w:szCs w:val="22"/>
        </w:rPr>
      </w:pPr>
    </w:p>
    <w:p w14:paraId="1325D63F" w14:textId="77777777" w:rsidR="00444776" w:rsidRPr="00C616B2" w:rsidRDefault="00444776" w:rsidP="00444776">
      <w:pPr>
        <w:pStyle w:val="En-tte"/>
        <w:tabs>
          <w:tab w:val="clear" w:pos="4320"/>
          <w:tab w:val="clear" w:pos="8640"/>
        </w:tabs>
        <w:spacing w:after="120"/>
        <w:rPr>
          <w:rFonts w:ascii="Tahoma" w:hAnsi="Tahoma" w:cs="Tahoma"/>
          <w:bCs/>
          <w:iCs/>
          <w:sz w:val="28"/>
          <w:szCs w:val="28"/>
        </w:rPr>
      </w:pPr>
      <w:r>
        <w:rPr>
          <w:rFonts w:ascii="Tahoma" w:hAnsi="Tahoma" w:cs="Tahoma"/>
          <w:bCs/>
          <w:iCs/>
          <w:sz w:val="28"/>
          <w:szCs w:val="28"/>
        </w:rPr>
        <w:t>D</w:t>
      </w:r>
      <w:r w:rsidRPr="00C616B2">
        <w:rPr>
          <w:rFonts w:ascii="Tahoma" w:hAnsi="Tahoma" w:cs="Tahoma"/>
          <w:bCs/>
          <w:iCs/>
          <w:sz w:val="28"/>
          <w:szCs w:val="28"/>
        </w:rPr>
        <w:t>es enjeux</w:t>
      </w:r>
      <w:r w:rsidRPr="00444776">
        <w:rPr>
          <w:rFonts w:ascii="Tahoma" w:hAnsi="Tahoma" w:cs="Tahoma"/>
          <w:bCs/>
          <w:iCs/>
          <w:sz w:val="28"/>
          <w:szCs w:val="28"/>
        </w:rPr>
        <w:t xml:space="preserve"> </w:t>
      </w:r>
      <w:r w:rsidRPr="00C616B2">
        <w:rPr>
          <w:rFonts w:ascii="Tahoma" w:hAnsi="Tahoma" w:cs="Tahoma"/>
          <w:bCs/>
          <w:iCs/>
          <w:sz w:val="28"/>
          <w:szCs w:val="28"/>
        </w:rPr>
        <w:t>principaux</w:t>
      </w:r>
    </w:p>
    <w:p w14:paraId="2D98EBF4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 xml:space="preserve">- </w:t>
      </w:r>
      <w:r w:rsidRPr="009F6651">
        <w:rPr>
          <w:rFonts w:ascii="Tahoma" w:hAnsi="Tahoma" w:cs="Tahoma"/>
          <w:szCs w:val="24"/>
        </w:rPr>
        <w:t>La construction</w:t>
      </w:r>
      <w:r>
        <w:rPr>
          <w:rFonts w:ascii="Tahoma" w:hAnsi="Tahoma" w:cs="Tahoma"/>
          <w:szCs w:val="24"/>
        </w:rPr>
        <w:t xml:space="preserve"> de nouveaux logements sociaux</w:t>
      </w:r>
      <w:r w:rsidRPr="009F6651">
        <w:rPr>
          <w:rFonts w:ascii="Tahoma" w:hAnsi="Tahoma" w:cs="Tahoma"/>
          <w:szCs w:val="24"/>
        </w:rPr>
        <w:t xml:space="preserve"> et l’entretien des logements existants</w:t>
      </w:r>
      <w:r>
        <w:rPr>
          <w:rFonts w:ascii="Tahoma" w:hAnsi="Tahoma" w:cs="Tahoma"/>
          <w:szCs w:val="24"/>
        </w:rPr>
        <w:t xml:space="preserve"> ;</w:t>
      </w:r>
    </w:p>
    <w:p w14:paraId="5EA0CAE7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Le transport collectif ;</w:t>
      </w:r>
    </w:p>
    <w:p w14:paraId="5994E2E6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La protection de l’environnement</w:t>
      </w:r>
      <w:r>
        <w:rPr>
          <w:rFonts w:ascii="Tahoma" w:hAnsi="Tahoma" w:cs="Tahoma"/>
          <w:szCs w:val="24"/>
        </w:rPr>
        <w:t>,</w:t>
      </w:r>
      <w:r w:rsidRPr="009F6651">
        <w:rPr>
          <w:rFonts w:ascii="Tahoma" w:hAnsi="Tahoma" w:cs="Tahoma"/>
          <w:szCs w:val="24"/>
        </w:rPr>
        <w:t xml:space="preserve"> la crise climatique</w:t>
      </w:r>
      <w:r>
        <w:rPr>
          <w:rFonts w:ascii="Tahoma" w:hAnsi="Tahoma" w:cs="Tahoma"/>
          <w:szCs w:val="24"/>
        </w:rPr>
        <w:t xml:space="preserve"> et la justice climatique</w:t>
      </w:r>
      <w:r w:rsidRPr="009F6651">
        <w:rPr>
          <w:rFonts w:ascii="Tahoma" w:hAnsi="Tahoma" w:cs="Tahoma"/>
          <w:szCs w:val="24"/>
        </w:rPr>
        <w:t xml:space="preserve"> </w:t>
      </w:r>
      <w:r w:rsidRPr="009322AD">
        <w:rPr>
          <w:rFonts w:ascii="Tahoma" w:hAnsi="Tahoma" w:cs="Tahoma"/>
          <w:szCs w:val="24"/>
        </w:rPr>
        <w:t>;</w:t>
      </w:r>
    </w:p>
    <w:p w14:paraId="3FD1695F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 xml:space="preserve">- </w:t>
      </w:r>
      <w:r>
        <w:rPr>
          <w:rFonts w:ascii="Tahoma" w:hAnsi="Tahoma" w:cs="Tahoma"/>
          <w:szCs w:val="24"/>
        </w:rPr>
        <w:t>L’accès aux services de santé et de services sociaux ;</w:t>
      </w:r>
    </w:p>
    <w:p w14:paraId="5FC436DA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Des mesures de lutte à la pauvreté ;</w:t>
      </w:r>
    </w:p>
    <w:p w14:paraId="05794521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Des services publics qui respectent l’égalité et le bien commun ;</w:t>
      </w:r>
    </w:p>
    <w:p w14:paraId="185DC71A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Des services de garde public et accessible ;</w:t>
      </w:r>
    </w:p>
    <w:p w14:paraId="60ABE831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Des mesures visant l’égalité entre les hommes et les femmes ;</w:t>
      </w:r>
    </w:p>
    <w:p w14:paraId="3DF77F09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Le financement des organismes communautaires ;</w:t>
      </w:r>
      <w:r w:rsidRPr="009322AD">
        <w:rPr>
          <w:rFonts w:ascii="Tahoma" w:hAnsi="Tahoma" w:cs="Tahoma"/>
          <w:szCs w:val="24"/>
        </w:rPr>
        <w:br/>
        <w:t xml:space="preserve">- </w:t>
      </w:r>
      <w:r w:rsidRPr="009F6651">
        <w:rPr>
          <w:rFonts w:ascii="Tahoma" w:hAnsi="Tahoma" w:cs="Tahoma"/>
          <w:szCs w:val="24"/>
        </w:rPr>
        <w:t xml:space="preserve">Des mesures permettant une </w:t>
      </w:r>
      <w:r w:rsidRPr="009322AD">
        <w:rPr>
          <w:rFonts w:ascii="Tahoma" w:hAnsi="Tahoma" w:cs="Tahoma"/>
          <w:szCs w:val="24"/>
        </w:rPr>
        <w:t>retraite décente ;</w:t>
      </w:r>
    </w:p>
    <w:p w14:paraId="5AD150F0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 xml:space="preserve">- </w:t>
      </w:r>
      <w:r>
        <w:rPr>
          <w:rFonts w:ascii="Tahoma" w:hAnsi="Tahoma" w:cs="Tahoma"/>
          <w:szCs w:val="24"/>
        </w:rPr>
        <w:t>Le</w:t>
      </w:r>
      <w:r w:rsidRPr="009322AD">
        <w:rPr>
          <w:rFonts w:ascii="Tahoma" w:hAnsi="Tahoma" w:cs="Tahoma"/>
          <w:szCs w:val="24"/>
        </w:rPr>
        <w:t xml:space="preserve"> développement viable, au Nord comme au Sud ;</w:t>
      </w:r>
    </w:p>
    <w:p w14:paraId="2B1AEAC5" w14:textId="77777777" w:rsidR="00444776" w:rsidRDefault="00444776" w:rsidP="00444776">
      <w:pPr>
        <w:pStyle w:val="En-tte"/>
        <w:rPr>
          <w:rFonts w:ascii="Tahoma" w:hAnsi="Tahoma" w:cs="Tahoma"/>
          <w:szCs w:val="24"/>
        </w:rPr>
      </w:pPr>
      <w:r w:rsidRPr="009322AD">
        <w:rPr>
          <w:rFonts w:ascii="Tahoma" w:hAnsi="Tahoma" w:cs="Tahoma"/>
          <w:szCs w:val="24"/>
        </w:rPr>
        <w:t>- Le plein exercice de l’ensemble des droits humains.</w:t>
      </w:r>
    </w:p>
    <w:p w14:paraId="0D0C2C29" w14:textId="77777777" w:rsidR="00444776" w:rsidRPr="009322AD" w:rsidRDefault="00444776" w:rsidP="00444776">
      <w:pPr>
        <w:pStyle w:val="En-tte"/>
        <w:rPr>
          <w:rFonts w:ascii="Tahoma" w:hAnsi="Tahoma" w:cs="Tahoma"/>
          <w:szCs w:val="24"/>
        </w:rPr>
      </w:pPr>
    </w:p>
    <w:p w14:paraId="4FE9EB97" w14:textId="77777777" w:rsidR="00A84235" w:rsidRPr="007D4284" w:rsidRDefault="00A84235" w:rsidP="00A84235">
      <w:pPr>
        <w:pStyle w:val="En-tte"/>
        <w:tabs>
          <w:tab w:val="clear" w:pos="4320"/>
          <w:tab w:val="clear" w:pos="8640"/>
        </w:tabs>
        <w:spacing w:after="120"/>
        <w:rPr>
          <w:rFonts w:ascii="Tahoma" w:hAnsi="Tahoma" w:cs="Tahoma"/>
          <w:bCs/>
          <w:iCs/>
          <w:sz w:val="32"/>
          <w:szCs w:val="32"/>
        </w:rPr>
      </w:pPr>
      <w:r w:rsidRPr="007D4284">
        <w:rPr>
          <w:rFonts w:ascii="Tahoma" w:hAnsi="Tahoma" w:cs="Tahoma"/>
          <w:bCs/>
          <w:iCs/>
          <w:sz w:val="28"/>
          <w:szCs w:val="28"/>
        </w:rPr>
        <w:t>Pour connaître les positions des candidatEs ou pour s’impliquer dans la campagne</w:t>
      </w:r>
    </w:p>
    <w:tbl>
      <w:tblPr>
        <w:tblpPr w:vertAnchor="text"/>
        <w:tblW w:w="5000" w:type="pct"/>
        <w:tblBorders>
          <w:top w:val="single" w:sz="6" w:space="0" w:color="111111"/>
          <w:left w:val="single" w:sz="6" w:space="0" w:color="111111"/>
          <w:bottom w:val="single" w:sz="6" w:space="0" w:color="111111"/>
          <w:right w:val="single" w:sz="6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00"/>
      </w:tblGrid>
      <w:tr w:rsidR="00A84235" w:rsidRPr="007D4284" w14:paraId="7ECD891D" w14:textId="77777777" w:rsidTr="00F66B51">
        <w:tc>
          <w:tcPr>
            <w:tcW w:w="102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09"/>
              <w:gridCol w:w="2643"/>
              <w:gridCol w:w="5008"/>
            </w:tblGrid>
            <w:tr w:rsidR="00A84235" w:rsidRPr="007D4284" w14:paraId="0046DF3D" w14:textId="77777777" w:rsidTr="00F66B51">
              <w:trPr>
                <w:cantSplit/>
              </w:trPr>
              <w:tc>
                <w:tcPr>
                  <w:tcW w:w="5000" w:type="pct"/>
                  <w:gridSpan w:val="3"/>
                </w:tcPr>
                <w:p w14:paraId="5BFFD2CD" w14:textId="2945B6A2" w:rsidR="00A84235" w:rsidRPr="007D4284" w:rsidRDefault="00A84235" w:rsidP="00F66B51">
                  <w:pPr>
                    <w:framePr w:wrap="around" w:vAnchor="text" w:hAnchor="text"/>
                    <w:spacing w:before="60" w:after="60"/>
                    <w:jc w:val="center"/>
                    <w:rPr>
                      <w:rFonts w:ascii="Tahoma" w:eastAsia="Arial Unicode MS" w:hAnsi="Tahoma" w:cs="Tahoma"/>
                      <w:b/>
                      <w:bCs/>
                      <w:color w:val="000000"/>
                      <w:sz w:val="20"/>
                    </w:rPr>
                  </w:pPr>
                  <w:r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 xml:space="preserve">Circonscription de </w:t>
                  </w:r>
                  <w:r w:rsidR="000C19FB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Saint-Hyacinthe</w:t>
                  </w:r>
                  <w:r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 xml:space="preserve"> *</w:t>
                  </w:r>
                </w:p>
              </w:tc>
            </w:tr>
            <w:tr w:rsidR="00A84235" w:rsidRPr="007D4284" w14:paraId="137B1293" w14:textId="77777777" w:rsidTr="00CC136B">
              <w:tc>
                <w:tcPr>
                  <w:tcW w:w="1445" w:type="pct"/>
                </w:tcPr>
                <w:p w14:paraId="39EED5B1" w14:textId="77777777" w:rsidR="00A84235" w:rsidRPr="007D4284" w:rsidRDefault="00A84235" w:rsidP="00F66B51">
                  <w:pPr>
                    <w:framePr w:wrap="around" w:vAnchor="text" w:hAnchor="text"/>
                    <w:spacing w:before="60" w:after="60"/>
                    <w:jc w:val="center"/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</w:pPr>
                  <w:r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Parti politique</w:t>
                  </w:r>
                </w:p>
              </w:tc>
              <w:tc>
                <w:tcPr>
                  <w:tcW w:w="1228" w:type="pct"/>
                </w:tcPr>
                <w:p w14:paraId="1A88B96D" w14:textId="77777777" w:rsidR="00A84235" w:rsidRPr="007D4284" w:rsidRDefault="00A84235" w:rsidP="00F66B51">
                  <w:pPr>
                    <w:framePr w:wrap="around" w:vAnchor="text" w:hAnchor="text"/>
                    <w:spacing w:before="60" w:after="60"/>
                    <w:jc w:val="center"/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</w:pPr>
                  <w:r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CandidatEs</w:t>
                  </w:r>
                </w:p>
              </w:tc>
              <w:tc>
                <w:tcPr>
                  <w:tcW w:w="2327" w:type="pct"/>
                </w:tcPr>
                <w:p w14:paraId="0A3E4F76" w14:textId="77777777" w:rsidR="00A84235" w:rsidRPr="007D4284" w:rsidRDefault="00A84235" w:rsidP="00F66B51">
                  <w:pPr>
                    <w:framePr w:wrap="around" w:vAnchor="text" w:hAnchor="text"/>
                    <w:spacing w:before="60" w:after="60"/>
                    <w:jc w:val="center"/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</w:pPr>
                  <w:r w:rsidRPr="007D4284">
                    <w:rPr>
                      <w:rFonts w:ascii="Tahoma" w:eastAsia="Arial Unicode MS" w:hAnsi="Tahoma" w:cs="Tahoma"/>
                      <w:b/>
                      <w:color w:val="000000"/>
                      <w:sz w:val="22"/>
                      <w:szCs w:val="22"/>
                    </w:rPr>
                    <w:t>Bureau de campagne</w:t>
                  </w:r>
                </w:p>
              </w:tc>
            </w:tr>
            <w:tr w:rsidR="00A84235" w:rsidRPr="007D4284" w14:paraId="2F2802E4" w14:textId="77777777" w:rsidTr="00CC136B">
              <w:tc>
                <w:tcPr>
                  <w:tcW w:w="1445" w:type="pct"/>
                </w:tcPr>
                <w:p w14:paraId="7384476C" w14:textId="77777777" w:rsidR="00A84235" w:rsidRPr="00C00AC1" w:rsidRDefault="00A84235" w:rsidP="00F66B51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C00AC1">
                    <w:rPr>
                      <w:rFonts w:ascii="Tahoma" w:hAnsi="Tahoma" w:cs="Tahoma"/>
                      <w:sz w:val="22"/>
                      <w:szCs w:val="22"/>
                    </w:rPr>
                    <w:t xml:space="preserve">Québec solidaire </w:t>
                  </w:r>
                </w:p>
              </w:tc>
              <w:tc>
                <w:tcPr>
                  <w:tcW w:w="1228" w:type="pct"/>
                </w:tcPr>
                <w:p w14:paraId="34B4F904" w14:textId="07B2D3EA" w:rsidR="00A84235" w:rsidRPr="002B0F0D" w:rsidRDefault="00A84235" w:rsidP="00F66B51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  <w:shd w:val="clear" w:color="auto" w:fill="FFFFFF"/>
                    </w:rPr>
                    <w:t>Philippe Daigneault</w:t>
                  </w:r>
                </w:p>
              </w:tc>
              <w:tc>
                <w:tcPr>
                  <w:tcW w:w="2327" w:type="pct"/>
                </w:tcPr>
                <w:p w14:paraId="1DC1CED2" w14:textId="57A70EDA" w:rsidR="00A84235" w:rsidRPr="00C00AC1" w:rsidRDefault="00C6466B" w:rsidP="00C6466B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p</w:t>
                  </w:r>
                  <w:r w:rsidRPr="00C6466B">
                    <w:rPr>
                      <w:rFonts w:ascii="Tahoma" w:hAnsi="Tahoma" w:cs="Tahoma"/>
                      <w:sz w:val="22"/>
                      <w:szCs w:val="22"/>
                    </w:rPr>
                    <w:t>hilippe.daigneault.2026@quebecsolidaire.net</w:t>
                  </w:r>
                </w:p>
              </w:tc>
            </w:tr>
            <w:tr w:rsidR="00A84235" w:rsidRPr="007D4284" w14:paraId="1BE77E85" w14:textId="77777777" w:rsidTr="00CC136B">
              <w:tc>
                <w:tcPr>
                  <w:tcW w:w="1445" w:type="pct"/>
                </w:tcPr>
                <w:p w14:paraId="2D03ABF0" w14:textId="77777777" w:rsidR="00A84235" w:rsidRPr="00C00AC1" w:rsidRDefault="00A84235" w:rsidP="00F66B51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C00AC1">
                    <w:rPr>
                      <w:rFonts w:ascii="Tahoma" w:hAnsi="Tahoma" w:cs="Tahoma"/>
                      <w:sz w:val="22"/>
                      <w:szCs w:val="22"/>
                    </w:rPr>
                    <w:t xml:space="preserve">Parti libéral du Québec </w:t>
                  </w:r>
                </w:p>
              </w:tc>
              <w:tc>
                <w:tcPr>
                  <w:tcW w:w="1228" w:type="pct"/>
                </w:tcPr>
                <w:p w14:paraId="00E7D821" w14:textId="7A388BE2" w:rsidR="00A84235" w:rsidRPr="002B0F0D" w:rsidRDefault="00A84235" w:rsidP="00A84235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Mariliz Turla-Vadnais</w:t>
                  </w:r>
                </w:p>
              </w:tc>
              <w:tc>
                <w:tcPr>
                  <w:tcW w:w="2327" w:type="pct"/>
                </w:tcPr>
                <w:p w14:paraId="16A03A41" w14:textId="073214AF" w:rsidR="00A84235" w:rsidRPr="00C00AC1" w:rsidRDefault="00A84235" w:rsidP="00F66B51">
                  <w:pPr>
                    <w:numPr>
                      <w:ilvl w:val="0"/>
                      <w:numId w:val="8"/>
                    </w:numPr>
                    <w:spacing w:before="60" w:after="60"/>
                    <w:ind w:left="296" w:hanging="276"/>
                    <w:rPr>
                      <w:rFonts w:ascii="Tahoma" w:hAnsi="Tahoma" w:cs="Tahoma"/>
                      <w:sz w:val="22"/>
                      <w:szCs w:val="22"/>
                    </w:rPr>
                  </w:pPr>
                </w:p>
              </w:tc>
            </w:tr>
            <w:tr w:rsidR="00A84235" w:rsidRPr="007D4284" w14:paraId="5F1BDC38" w14:textId="77777777" w:rsidTr="00CC136B">
              <w:tc>
                <w:tcPr>
                  <w:tcW w:w="1445" w:type="pct"/>
                </w:tcPr>
                <w:p w14:paraId="67394401" w14:textId="77777777" w:rsidR="00A84235" w:rsidRPr="00C00AC1" w:rsidRDefault="00A84235" w:rsidP="00F66B51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C00AC1">
                    <w:rPr>
                      <w:rFonts w:ascii="Tahoma" w:hAnsi="Tahoma" w:cs="Tahoma"/>
                      <w:sz w:val="22"/>
                      <w:szCs w:val="22"/>
                    </w:rPr>
                    <w:t xml:space="preserve">Parti québécois </w:t>
                  </w:r>
                </w:p>
              </w:tc>
              <w:tc>
                <w:tcPr>
                  <w:tcW w:w="1228" w:type="pct"/>
                </w:tcPr>
                <w:p w14:paraId="1AF2BC13" w14:textId="5573E172" w:rsidR="00A84235" w:rsidRPr="002B0F0D" w:rsidRDefault="00A84235" w:rsidP="00F66B51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Simon-Pierre Savard-Tremblay</w:t>
                  </w:r>
                </w:p>
              </w:tc>
              <w:tc>
                <w:tcPr>
                  <w:tcW w:w="2327" w:type="pct"/>
                </w:tcPr>
                <w:p w14:paraId="6D25D2FB" w14:textId="6CDEDA45" w:rsidR="00A84235" w:rsidRPr="00C00AC1" w:rsidRDefault="00A84235" w:rsidP="00F66B51">
                  <w:pPr>
                    <w:numPr>
                      <w:ilvl w:val="0"/>
                      <w:numId w:val="8"/>
                    </w:numPr>
                    <w:spacing w:before="60" w:after="60"/>
                    <w:ind w:left="296" w:hanging="276"/>
                    <w:rPr>
                      <w:rFonts w:ascii="Tahoma" w:hAnsi="Tahoma" w:cs="Tahoma"/>
                      <w:sz w:val="22"/>
                      <w:szCs w:val="22"/>
                    </w:rPr>
                  </w:pPr>
                </w:p>
              </w:tc>
            </w:tr>
            <w:tr w:rsidR="00A84235" w:rsidRPr="007D4284" w14:paraId="3A277D35" w14:textId="77777777" w:rsidTr="00CC136B">
              <w:tc>
                <w:tcPr>
                  <w:tcW w:w="1445" w:type="pct"/>
                </w:tcPr>
                <w:p w14:paraId="4ADC460E" w14:textId="77777777" w:rsidR="00A84235" w:rsidRPr="00C00AC1" w:rsidRDefault="00A84235" w:rsidP="00F66B51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C00AC1">
                    <w:rPr>
                      <w:rFonts w:ascii="Tahoma" w:hAnsi="Tahoma" w:cs="Tahoma"/>
                      <w:sz w:val="22"/>
                      <w:szCs w:val="22"/>
                    </w:rPr>
                    <w:t>Coalition avenir Québec</w:t>
                  </w:r>
                </w:p>
              </w:tc>
              <w:tc>
                <w:tcPr>
                  <w:tcW w:w="1228" w:type="pct"/>
                </w:tcPr>
                <w:p w14:paraId="7F786EA2" w14:textId="2F496F56" w:rsidR="00A84235" w:rsidRPr="002B0F0D" w:rsidRDefault="00A84235" w:rsidP="00F66B51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Jessika Gardner</w:t>
                  </w:r>
                </w:p>
              </w:tc>
              <w:tc>
                <w:tcPr>
                  <w:tcW w:w="2327" w:type="pct"/>
                </w:tcPr>
                <w:p w14:paraId="11105206" w14:textId="09DA73E0" w:rsidR="00A84235" w:rsidRPr="0012339F" w:rsidRDefault="00C6466B" w:rsidP="0012339F">
                  <w:pPr>
                    <w:numPr>
                      <w:ilvl w:val="0"/>
                      <w:numId w:val="8"/>
                    </w:numPr>
                    <w:spacing w:before="60" w:after="60"/>
                    <w:ind w:left="296" w:hanging="276"/>
                    <w:rPr>
                      <w:rFonts w:ascii="Tahoma" w:hAnsi="Tahoma" w:cs="Tahoma"/>
                      <w:sz w:val="22"/>
                      <w:szCs w:val="22"/>
                    </w:rPr>
                  </w:pPr>
                  <w:hyperlink r:id="rId17" w:history="1">
                    <w:r w:rsidR="0012339F" w:rsidRPr="00444776">
                      <w:rPr>
                        <w:rStyle w:val="Lienhypertexte"/>
                        <w:rFonts w:ascii="Tahoma" w:hAnsi="Tahoma" w:cs="Tahoma"/>
                        <w:color w:val="auto"/>
                        <w:sz w:val="22"/>
                        <w:szCs w:val="22"/>
                      </w:rPr>
                      <w:t>saint-hyacinthe@coalitionavenirquebec.org</w:t>
                    </w:r>
                  </w:hyperlink>
                </w:p>
              </w:tc>
            </w:tr>
            <w:tr w:rsidR="00A84235" w:rsidRPr="007D4284" w14:paraId="7569B6A1" w14:textId="77777777" w:rsidTr="00CC136B">
              <w:tc>
                <w:tcPr>
                  <w:tcW w:w="1445" w:type="pct"/>
                </w:tcPr>
                <w:p w14:paraId="17FB299B" w14:textId="77777777" w:rsidR="00A84235" w:rsidRPr="00C00AC1" w:rsidRDefault="00A84235" w:rsidP="00F66B51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C00AC1">
                    <w:rPr>
                      <w:rFonts w:ascii="Tahoma" w:hAnsi="Tahoma" w:cs="Tahoma"/>
                      <w:sz w:val="22"/>
                      <w:szCs w:val="22"/>
                    </w:rPr>
                    <w:t>Parti conservateur du Québec</w:t>
                  </w:r>
                </w:p>
              </w:tc>
              <w:tc>
                <w:tcPr>
                  <w:tcW w:w="1228" w:type="pct"/>
                </w:tcPr>
                <w:p w14:paraId="1977E080" w14:textId="1AF8B51A" w:rsidR="00A84235" w:rsidRPr="002B0F0D" w:rsidRDefault="00A84235" w:rsidP="00F66B51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2B0F0D">
                    <w:rPr>
                      <w:rFonts w:ascii="Tahoma" w:hAnsi="Tahoma" w:cs="Tahoma"/>
                      <w:sz w:val="22"/>
                      <w:szCs w:val="22"/>
                    </w:rPr>
                    <w:t>Alexandre Dion-Rolland</w:t>
                  </w:r>
                </w:p>
              </w:tc>
              <w:tc>
                <w:tcPr>
                  <w:tcW w:w="2327" w:type="pct"/>
                </w:tcPr>
                <w:p w14:paraId="50D423AE" w14:textId="01232EBB" w:rsidR="00A84235" w:rsidRPr="003635A0" w:rsidRDefault="003635A0" w:rsidP="003635A0">
                  <w:pPr>
                    <w:numPr>
                      <w:ilvl w:val="0"/>
                      <w:numId w:val="8"/>
                    </w:numPr>
                    <w:spacing w:before="60" w:after="60"/>
                    <w:ind w:left="296" w:hanging="276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3635A0">
                    <w:rPr>
                      <w:rFonts w:ascii="Tahoma" w:hAnsi="Tahoma" w:cs="Tahoma"/>
                      <w:sz w:val="22"/>
                      <w:szCs w:val="22"/>
                    </w:rPr>
                    <w:t>alexandre.dionrolland@conservateur.quebec</w:t>
                  </w:r>
                </w:p>
              </w:tc>
            </w:tr>
            <w:tr w:rsidR="00C6466B" w:rsidRPr="007D4284" w14:paraId="5FED643F" w14:textId="77777777" w:rsidTr="00CC136B">
              <w:tc>
                <w:tcPr>
                  <w:tcW w:w="1445" w:type="pct"/>
                </w:tcPr>
                <w:p w14:paraId="5CB685BD" w14:textId="520B320E" w:rsidR="00C6466B" w:rsidRPr="00C00AC1" w:rsidRDefault="00C6466B" w:rsidP="00F66B51">
                  <w:pPr>
                    <w:framePr w:wrap="around" w:vAnchor="text" w:hAnchor="text"/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>
                    <w:rPr>
                      <w:rFonts w:ascii="Tahoma" w:hAnsi="Tahoma" w:cs="Tahoma"/>
                      <w:sz w:val="22"/>
                      <w:szCs w:val="22"/>
                    </w:rPr>
                    <w:t>Parti culinaire du Québec</w:t>
                  </w:r>
                </w:p>
              </w:tc>
              <w:tc>
                <w:tcPr>
                  <w:tcW w:w="1228" w:type="pct"/>
                </w:tcPr>
                <w:p w14:paraId="613598FF" w14:textId="7720F210" w:rsidR="00C6466B" w:rsidRPr="002B0F0D" w:rsidRDefault="00C6466B" w:rsidP="00F66B51">
                  <w:pPr>
                    <w:spacing w:before="60" w:after="60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C6466B">
                    <w:rPr>
                      <w:rFonts w:ascii="Tahoma" w:hAnsi="Tahoma" w:cs="Tahoma"/>
                      <w:sz w:val="22"/>
                      <w:szCs w:val="22"/>
                    </w:rPr>
                    <w:t>Julie Desmarais</w:t>
                  </w:r>
                </w:p>
              </w:tc>
              <w:tc>
                <w:tcPr>
                  <w:tcW w:w="2327" w:type="pct"/>
                </w:tcPr>
                <w:p w14:paraId="603B59B5" w14:textId="77777777" w:rsidR="00C6466B" w:rsidRPr="003635A0" w:rsidRDefault="00C6466B" w:rsidP="003635A0">
                  <w:pPr>
                    <w:numPr>
                      <w:ilvl w:val="0"/>
                      <w:numId w:val="8"/>
                    </w:numPr>
                    <w:spacing w:before="60" w:after="60"/>
                    <w:ind w:left="296" w:hanging="276"/>
                    <w:rPr>
                      <w:rFonts w:ascii="Tahoma" w:hAnsi="Tahoma" w:cs="Tahoma"/>
                      <w:sz w:val="22"/>
                      <w:szCs w:val="22"/>
                    </w:rPr>
                  </w:pPr>
                </w:p>
              </w:tc>
            </w:tr>
          </w:tbl>
          <w:p w14:paraId="73903852" w14:textId="77777777" w:rsidR="00A84235" w:rsidRPr="007D4284" w:rsidRDefault="00A84235" w:rsidP="00F66B51">
            <w:pPr>
              <w:rPr>
                <w:rFonts w:ascii="Tahoma" w:eastAsia="Arial Unicode MS" w:hAnsi="Tahoma" w:cs="Tahoma"/>
                <w:color w:val="000000"/>
                <w:sz w:val="20"/>
              </w:rPr>
            </w:pPr>
          </w:p>
        </w:tc>
      </w:tr>
      <w:tr w:rsidR="00A84235" w:rsidRPr="007D4284" w14:paraId="0514CF8E" w14:textId="77777777" w:rsidTr="00F66B51">
        <w:tc>
          <w:tcPr>
            <w:tcW w:w="102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1209F5" w14:textId="6AB4EA31" w:rsidR="00A84235" w:rsidRPr="007D4284" w:rsidRDefault="00A84235" w:rsidP="00F66B51">
            <w:pPr>
              <w:rPr>
                <w:rFonts w:ascii="Tahoma" w:eastAsia="Arial Unicode MS" w:hAnsi="Tahoma" w:cs="Tahoma"/>
                <w:color w:val="000000"/>
                <w:sz w:val="20"/>
              </w:rPr>
            </w:pPr>
            <w:r w:rsidRPr="007D4284">
              <w:rPr>
                <w:rFonts w:ascii="Tahoma" w:hAnsi="Tahoma" w:cs="Tahoma"/>
                <w:i/>
                <w:sz w:val="22"/>
                <w:szCs w:val="22"/>
              </w:rPr>
              <w:t>* Source : Site d</w:t>
            </w:r>
            <w:r w:rsidR="00C316C2">
              <w:rPr>
                <w:rFonts w:ascii="Tahoma" w:hAnsi="Tahoma" w:cs="Tahoma"/>
                <w:i/>
                <w:sz w:val="22"/>
                <w:szCs w:val="22"/>
              </w:rPr>
              <w:t xml:space="preserve">e Élections </w:t>
            </w:r>
            <w:r w:rsidRPr="007D4284">
              <w:rPr>
                <w:rFonts w:ascii="Tahoma" w:hAnsi="Tahoma" w:cs="Tahoma"/>
                <w:i/>
                <w:sz w:val="22"/>
                <w:szCs w:val="22"/>
              </w:rPr>
              <w:t>Québec</w:t>
            </w:r>
          </w:p>
        </w:tc>
      </w:tr>
    </w:tbl>
    <w:p w14:paraId="0A6B1C02" w14:textId="77777777" w:rsidR="00A84235" w:rsidRPr="007D4284" w:rsidRDefault="00A84235" w:rsidP="00A84235">
      <w:pPr>
        <w:pStyle w:val="En-tte"/>
        <w:tabs>
          <w:tab w:val="clear" w:pos="4320"/>
          <w:tab w:val="clear" w:pos="8640"/>
        </w:tabs>
        <w:spacing w:after="120"/>
        <w:rPr>
          <w:rFonts w:ascii="Tahoma" w:hAnsi="Tahoma" w:cs="Tahoma"/>
          <w:bCs/>
          <w:iCs/>
          <w:sz w:val="28"/>
          <w:szCs w:val="28"/>
        </w:rPr>
      </w:pPr>
    </w:p>
    <w:p w14:paraId="4A1E2CA7" w14:textId="77777777" w:rsidR="00A84235" w:rsidRPr="007D4284" w:rsidRDefault="00A84235" w:rsidP="00A84235">
      <w:pPr>
        <w:pStyle w:val="En-tte"/>
        <w:tabs>
          <w:tab w:val="clear" w:pos="4320"/>
          <w:tab w:val="clear" w:pos="8640"/>
        </w:tabs>
        <w:spacing w:after="120"/>
        <w:rPr>
          <w:rFonts w:ascii="Tahoma" w:hAnsi="Tahoma" w:cs="Tahoma"/>
          <w:bCs/>
          <w:iCs/>
          <w:sz w:val="28"/>
          <w:szCs w:val="28"/>
        </w:rPr>
      </w:pPr>
      <w:r w:rsidRPr="007D4284">
        <w:rPr>
          <w:rFonts w:ascii="Tahoma" w:hAnsi="Tahoma" w:cs="Tahoma"/>
          <w:bCs/>
          <w:iCs/>
          <w:sz w:val="28"/>
          <w:szCs w:val="28"/>
        </w:rPr>
        <w:t>Direct</w:t>
      </w:r>
      <w:r>
        <w:rPr>
          <w:rFonts w:ascii="Tahoma" w:hAnsi="Tahoma" w:cs="Tahoma"/>
          <w:bCs/>
          <w:iCs/>
          <w:sz w:val="28"/>
          <w:szCs w:val="28"/>
        </w:rPr>
        <w:t>ion</w:t>
      </w:r>
      <w:r w:rsidRPr="007D4284">
        <w:rPr>
          <w:rFonts w:ascii="Tahoma" w:hAnsi="Tahoma" w:cs="Tahoma"/>
          <w:bCs/>
          <w:iCs/>
          <w:sz w:val="28"/>
          <w:szCs w:val="28"/>
        </w:rPr>
        <w:t xml:space="preserve"> du scrutin </w:t>
      </w:r>
    </w:p>
    <w:p w14:paraId="341568DF" w14:textId="469F0DC5" w:rsidR="00630FF4" w:rsidRPr="0036398F" w:rsidRDefault="00A84235" w:rsidP="0036398F">
      <w:pPr>
        <w:pStyle w:val="En-tte"/>
        <w:tabs>
          <w:tab w:val="clear" w:pos="4320"/>
          <w:tab w:val="clear" w:pos="8640"/>
        </w:tabs>
        <w:jc w:val="both"/>
        <w:rPr>
          <w:rFonts w:ascii="Tahoma" w:hAnsi="Tahoma" w:cs="Tahoma"/>
          <w:sz w:val="22"/>
          <w:szCs w:val="22"/>
        </w:rPr>
      </w:pPr>
      <w:r w:rsidRPr="007D4284">
        <w:rPr>
          <w:rFonts w:ascii="Tahoma" w:hAnsi="Tahoma" w:cs="Tahoma"/>
          <w:sz w:val="22"/>
          <w:szCs w:val="22"/>
        </w:rPr>
        <w:t>Pour savoir si vous êtes sur la liste électorale, où voter, quand voter par anticipation, comment voter à domicile, s’il y a un accès de plain-pied au bureau de scrutin, etc. contacter le bureau d</w:t>
      </w:r>
      <w:r>
        <w:rPr>
          <w:rFonts w:ascii="Tahoma" w:hAnsi="Tahoma" w:cs="Tahoma"/>
          <w:sz w:val="22"/>
          <w:szCs w:val="22"/>
        </w:rPr>
        <w:t>e la</w:t>
      </w:r>
      <w:r w:rsidRPr="007D4284">
        <w:rPr>
          <w:rFonts w:ascii="Tahoma" w:hAnsi="Tahoma" w:cs="Tahoma"/>
          <w:sz w:val="22"/>
          <w:szCs w:val="22"/>
        </w:rPr>
        <w:t xml:space="preserve"> Direct</w:t>
      </w:r>
      <w:r>
        <w:rPr>
          <w:rFonts w:ascii="Tahoma" w:hAnsi="Tahoma" w:cs="Tahoma"/>
          <w:sz w:val="22"/>
          <w:szCs w:val="22"/>
        </w:rPr>
        <w:t>ion</w:t>
      </w:r>
      <w:r w:rsidRPr="007D4284">
        <w:rPr>
          <w:rFonts w:ascii="Tahoma" w:hAnsi="Tahoma" w:cs="Tahoma"/>
          <w:sz w:val="22"/>
          <w:szCs w:val="22"/>
        </w:rPr>
        <w:t xml:space="preserve"> du scrutin</w:t>
      </w:r>
      <w:r w:rsidRPr="0036398F">
        <w:rPr>
          <w:rFonts w:ascii="Tahoma" w:hAnsi="Tahoma" w:cs="Tahoma"/>
          <w:sz w:val="22"/>
          <w:szCs w:val="22"/>
        </w:rPr>
        <w:t xml:space="preserve"> Lise Brouillette au  </w:t>
      </w:r>
      <w:hyperlink r:id="rId18" w:history="1">
        <w:r w:rsidRPr="0036398F">
          <w:rPr>
            <w:rFonts w:ascii="Tahoma" w:hAnsi="Tahoma" w:cs="Tahoma"/>
            <w:sz w:val="22"/>
            <w:szCs w:val="22"/>
          </w:rPr>
          <w:t>450 771-1445</w:t>
        </w:r>
      </w:hyperlink>
      <w:r w:rsidRPr="0036398F">
        <w:rPr>
          <w:rFonts w:ascii="Tahoma" w:hAnsi="Tahoma" w:cs="Tahoma"/>
          <w:sz w:val="22"/>
          <w:szCs w:val="22"/>
        </w:rPr>
        <w:t>.</w:t>
      </w:r>
    </w:p>
    <w:sectPr w:rsidR="00630FF4" w:rsidRPr="0036398F" w:rsidSect="00CA2514">
      <w:headerReference w:type="default" r:id="rId19"/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625890" w14:textId="77777777" w:rsidR="00EB10FC" w:rsidRDefault="00EB10FC">
      <w:r>
        <w:separator/>
      </w:r>
    </w:p>
  </w:endnote>
  <w:endnote w:type="continuationSeparator" w:id="0">
    <w:p w14:paraId="07D56F4F" w14:textId="77777777" w:rsidR="00EB10FC" w:rsidRDefault="00EB1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64F09B" w14:textId="77777777" w:rsidR="00EB10FC" w:rsidRDefault="00EB10FC">
      <w:r>
        <w:separator/>
      </w:r>
    </w:p>
  </w:footnote>
  <w:footnote w:type="continuationSeparator" w:id="0">
    <w:p w14:paraId="069CA543" w14:textId="77777777" w:rsidR="00EB10FC" w:rsidRDefault="00EB1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B5FBF" w14:textId="6BC4C42A" w:rsidR="009322AD" w:rsidRPr="009322AD" w:rsidRDefault="00270F55" w:rsidP="009322AD">
    <w:pPr>
      <w:pStyle w:val="En-tte"/>
      <w:jc w:val="right"/>
      <w:rPr>
        <w:rFonts w:ascii="Tahoma" w:hAnsi="Tahoma" w:cs="Tahoma"/>
        <w:sz w:val="40"/>
        <w:szCs w:val="40"/>
      </w:rPr>
    </w:pPr>
    <w:r>
      <w:rPr>
        <w:noProof/>
        <w:lang w:eastAsia="fr-CA"/>
      </w:rPr>
      <w:drawing>
        <wp:anchor distT="0" distB="0" distL="114300" distR="114300" simplePos="0" relativeHeight="251657728" behindDoc="0" locked="0" layoutInCell="1" allowOverlap="1" wp14:anchorId="686A409C" wp14:editId="340CD7EF">
          <wp:simplePos x="0" y="0"/>
          <wp:positionH relativeFrom="margin">
            <wp:posOffset>-121920</wp:posOffset>
          </wp:positionH>
          <wp:positionV relativeFrom="margin">
            <wp:posOffset>-967740</wp:posOffset>
          </wp:positionV>
          <wp:extent cx="2842260" cy="929640"/>
          <wp:effectExtent l="0" t="0" r="0" b="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2260" cy="92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22AD" w:rsidRPr="009322AD">
      <w:rPr>
        <w:rFonts w:ascii="Tahoma" w:hAnsi="Tahoma" w:cs="Tahoma"/>
        <w:sz w:val="40"/>
        <w:szCs w:val="40"/>
      </w:rPr>
      <w:t>ÉLECTIONS PROVINCIALES</w:t>
    </w:r>
  </w:p>
  <w:p w14:paraId="2F44EBE5" w14:textId="12912E98" w:rsidR="009322AD" w:rsidRPr="009322AD" w:rsidRDefault="003D1EDC" w:rsidP="009322AD">
    <w:pPr>
      <w:pStyle w:val="En-tte"/>
      <w:jc w:val="right"/>
      <w:rPr>
        <w:rFonts w:ascii="Tahoma" w:hAnsi="Tahoma" w:cs="Tahoma"/>
        <w:sz w:val="40"/>
        <w:szCs w:val="40"/>
      </w:rPr>
    </w:pPr>
    <w:r>
      <w:rPr>
        <w:rFonts w:ascii="Tahoma" w:hAnsi="Tahoma" w:cs="Tahoma"/>
        <w:sz w:val="40"/>
        <w:szCs w:val="40"/>
      </w:rPr>
      <w:t>5</w:t>
    </w:r>
    <w:r w:rsidR="009322AD" w:rsidRPr="009322AD">
      <w:rPr>
        <w:rFonts w:ascii="Tahoma" w:hAnsi="Tahoma" w:cs="Tahoma"/>
        <w:sz w:val="40"/>
        <w:szCs w:val="40"/>
      </w:rPr>
      <w:t xml:space="preserve"> </w:t>
    </w:r>
    <w:r w:rsidR="00270F55" w:rsidRPr="009322AD">
      <w:rPr>
        <w:rFonts w:ascii="Tahoma" w:hAnsi="Tahoma" w:cs="Tahoma"/>
        <w:sz w:val="40"/>
        <w:szCs w:val="40"/>
      </w:rPr>
      <w:t>octobre</w:t>
    </w:r>
    <w:r w:rsidR="009322AD" w:rsidRPr="009322AD">
      <w:rPr>
        <w:rFonts w:ascii="Tahoma" w:hAnsi="Tahoma" w:cs="Tahoma"/>
        <w:sz w:val="40"/>
        <w:szCs w:val="40"/>
      </w:rPr>
      <w:t xml:space="preserve"> 202</w:t>
    </w:r>
    <w:r>
      <w:rPr>
        <w:rFonts w:ascii="Tahoma" w:hAnsi="Tahoma" w:cs="Tahoma"/>
        <w:sz w:val="40"/>
        <w:szCs w:val="40"/>
      </w:rPr>
      <w:t>6</w:t>
    </w:r>
  </w:p>
  <w:p w14:paraId="021A6AF0" w14:textId="77777777" w:rsidR="009322AD" w:rsidRDefault="009322A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A5B7D"/>
    <w:multiLevelType w:val="multilevel"/>
    <w:tmpl w:val="1C4AA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E43982"/>
    <w:multiLevelType w:val="hybridMultilevel"/>
    <w:tmpl w:val="CE30B41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01301"/>
    <w:multiLevelType w:val="multilevel"/>
    <w:tmpl w:val="69183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51166A"/>
    <w:multiLevelType w:val="multilevel"/>
    <w:tmpl w:val="2AF6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E474A8"/>
    <w:multiLevelType w:val="multilevel"/>
    <w:tmpl w:val="3A24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BB77A8"/>
    <w:multiLevelType w:val="multilevel"/>
    <w:tmpl w:val="68B0B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F571D7F"/>
    <w:multiLevelType w:val="hybridMultilevel"/>
    <w:tmpl w:val="12F811F0"/>
    <w:lvl w:ilvl="0" w:tplc="D576C0CE">
      <w:start w:val="514"/>
      <w:numFmt w:val="decimal"/>
      <w:lvlText w:val="%1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7" w15:restartNumberingAfterBreak="0">
    <w:nsid w:val="44C16371"/>
    <w:multiLevelType w:val="multilevel"/>
    <w:tmpl w:val="5450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582675"/>
    <w:multiLevelType w:val="hybridMultilevel"/>
    <w:tmpl w:val="847645D4"/>
    <w:lvl w:ilvl="0" w:tplc="AFB06802">
      <w:start w:val="4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E8089A"/>
    <w:multiLevelType w:val="hybridMultilevel"/>
    <w:tmpl w:val="523E705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B1D7F"/>
    <w:multiLevelType w:val="hybridMultilevel"/>
    <w:tmpl w:val="8598BC34"/>
    <w:lvl w:ilvl="0" w:tplc="A2F87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575055">
    <w:abstractNumId w:val="8"/>
  </w:num>
  <w:num w:numId="2" w16cid:durableId="437721420">
    <w:abstractNumId w:val="4"/>
  </w:num>
  <w:num w:numId="3" w16cid:durableId="2141921024">
    <w:abstractNumId w:val="3"/>
  </w:num>
  <w:num w:numId="4" w16cid:durableId="475489102">
    <w:abstractNumId w:val="0"/>
  </w:num>
  <w:num w:numId="5" w16cid:durableId="1880821106">
    <w:abstractNumId w:val="5"/>
  </w:num>
  <w:num w:numId="6" w16cid:durableId="1763261245">
    <w:abstractNumId w:val="6"/>
  </w:num>
  <w:num w:numId="7" w16cid:durableId="813332803">
    <w:abstractNumId w:val="7"/>
  </w:num>
  <w:num w:numId="8" w16cid:durableId="2107840511">
    <w:abstractNumId w:val="9"/>
  </w:num>
  <w:num w:numId="9" w16cid:durableId="52899711">
    <w:abstractNumId w:val="1"/>
  </w:num>
  <w:num w:numId="10" w16cid:durableId="225266578">
    <w:abstractNumId w:val="10"/>
  </w:num>
  <w:num w:numId="11" w16cid:durableId="17504260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6B0"/>
    <w:rsid w:val="00003D8B"/>
    <w:rsid w:val="00005AB2"/>
    <w:rsid w:val="00010A50"/>
    <w:rsid w:val="000216EA"/>
    <w:rsid w:val="00021F27"/>
    <w:rsid w:val="000225B9"/>
    <w:rsid w:val="00033120"/>
    <w:rsid w:val="00033EEB"/>
    <w:rsid w:val="00061DC9"/>
    <w:rsid w:val="00070E87"/>
    <w:rsid w:val="00071AA4"/>
    <w:rsid w:val="0007371F"/>
    <w:rsid w:val="00082E98"/>
    <w:rsid w:val="00084AAB"/>
    <w:rsid w:val="00086945"/>
    <w:rsid w:val="00093859"/>
    <w:rsid w:val="000A3560"/>
    <w:rsid w:val="000C19FB"/>
    <w:rsid w:val="000C61DD"/>
    <w:rsid w:val="000C62B2"/>
    <w:rsid w:val="000C7B07"/>
    <w:rsid w:val="000D4704"/>
    <w:rsid w:val="000F2F69"/>
    <w:rsid w:val="000F5C46"/>
    <w:rsid w:val="00120EB8"/>
    <w:rsid w:val="00122AC6"/>
    <w:rsid w:val="00123224"/>
    <w:rsid w:val="0012339F"/>
    <w:rsid w:val="001355E6"/>
    <w:rsid w:val="0015098E"/>
    <w:rsid w:val="00157CD7"/>
    <w:rsid w:val="00160B4E"/>
    <w:rsid w:val="00162062"/>
    <w:rsid w:val="001678C9"/>
    <w:rsid w:val="00183938"/>
    <w:rsid w:val="00191990"/>
    <w:rsid w:val="00191AD0"/>
    <w:rsid w:val="00192B52"/>
    <w:rsid w:val="001B475E"/>
    <w:rsid w:val="001C347D"/>
    <w:rsid w:val="001D796B"/>
    <w:rsid w:val="001E087C"/>
    <w:rsid w:val="001E1A5D"/>
    <w:rsid w:val="001F795A"/>
    <w:rsid w:val="002033B0"/>
    <w:rsid w:val="00204C4C"/>
    <w:rsid w:val="00206420"/>
    <w:rsid w:val="00212F5F"/>
    <w:rsid w:val="0021453F"/>
    <w:rsid w:val="00231756"/>
    <w:rsid w:val="0024053D"/>
    <w:rsid w:val="00243EF0"/>
    <w:rsid w:val="00263F74"/>
    <w:rsid w:val="00270F55"/>
    <w:rsid w:val="0027173F"/>
    <w:rsid w:val="00272137"/>
    <w:rsid w:val="00276F4B"/>
    <w:rsid w:val="00291212"/>
    <w:rsid w:val="002A738D"/>
    <w:rsid w:val="002B0F0D"/>
    <w:rsid w:val="002C0EA3"/>
    <w:rsid w:val="002D5002"/>
    <w:rsid w:val="002D6428"/>
    <w:rsid w:val="002E03C3"/>
    <w:rsid w:val="002E6AD5"/>
    <w:rsid w:val="00307470"/>
    <w:rsid w:val="00312E88"/>
    <w:rsid w:val="003141A3"/>
    <w:rsid w:val="00321C8A"/>
    <w:rsid w:val="00322AA9"/>
    <w:rsid w:val="00323ED6"/>
    <w:rsid w:val="0033048D"/>
    <w:rsid w:val="00331AA9"/>
    <w:rsid w:val="00335A63"/>
    <w:rsid w:val="00337C0A"/>
    <w:rsid w:val="0034127D"/>
    <w:rsid w:val="00344A44"/>
    <w:rsid w:val="00360A10"/>
    <w:rsid w:val="003635A0"/>
    <w:rsid w:val="0036398F"/>
    <w:rsid w:val="00364847"/>
    <w:rsid w:val="003677FB"/>
    <w:rsid w:val="0037067E"/>
    <w:rsid w:val="00371CE1"/>
    <w:rsid w:val="003762D1"/>
    <w:rsid w:val="00381A43"/>
    <w:rsid w:val="003824FE"/>
    <w:rsid w:val="003B3E48"/>
    <w:rsid w:val="003B6C52"/>
    <w:rsid w:val="003C6BE6"/>
    <w:rsid w:val="003C72C8"/>
    <w:rsid w:val="003D059F"/>
    <w:rsid w:val="003D1EDC"/>
    <w:rsid w:val="003D5491"/>
    <w:rsid w:val="003E3790"/>
    <w:rsid w:val="003F240E"/>
    <w:rsid w:val="003F667B"/>
    <w:rsid w:val="00412A2B"/>
    <w:rsid w:val="0042721F"/>
    <w:rsid w:val="004276B0"/>
    <w:rsid w:val="004326D4"/>
    <w:rsid w:val="00443438"/>
    <w:rsid w:val="00444776"/>
    <w:rsid w:val="00482DCF"/>
    <w:rsid w:val="00484A85"/>
    <w:rsid w:val="00487507"/>
    <w:rsid w:val="00487511"/>
    <w:rsid w:val="00494405"/>
    <w:rsid w:val="004A2AE6"/>
    <w:rsid w:val="004A6ED5"/>
    <w:rsid w:val="004C0A2E"/>
    <w:rsid w:val="004D2B5E"/>
    <w:rsid w:val="004D4D55"/>
    <w:rsid w:val="004E0D0A"/>
    <w:rsid w:val="004E3882"/>
    <w:rsid w:val="004F0AED"/>
    <w:rsid w:val="00501935"/>
    <w:rsid w:val="0051062B"/>
    <w:rsid w:val="0051401D"/>
    <w:rsid w:val="00521E70"/>
    <w:rsid w:val="00526D15"/>
    <w:rsid w:val="005310AC"/>
    <w:rsid w:val="00552D35"/>
    <w:rsid w:val="00555E99"/>
    <w:rsid w:val="005706B1"/>
    <w:rsid w:val="00575776"/>
    <w:rsid w:val="005820EF"/>
    <w:rsid w:val="005943B7"/>
    <w:rsid w:val="005C2645"/>
    <w:rsid w:val="005C2C36"/>
    <w:rsid w:val="005E0B3C"/>
    <w:rsid w:val="005E302E"/>
    <w:rsid w:val="005F2495"/>
    <w:rsid w:val="00605927"/>
    <w:rsid w:val="00607629"/>
    <w:rsid w:val="00610986"/>
    <w:rsid w:val="00612240"/>
    <w:rsid w:val="00627FAE"/>
    <w:rsid w:val="00630FF4"/>
    <w:rsid w:val="006561EC"/>
    <w:rsid w:val="00662B3A"/>
    <w:rsid w:val="0066405A"/>
    <w:rsid w:val="00676BE6"/>
    <w:rsid w:val="00684B32"/>
    <w:rsid w:val="00693B8A"/>
    <w:rsid w:val="006965B8"/>
    <w:rsid w:val="00697400"/>
    <w:rsid w:val="006C42CF"/>
    <w:rsid w:val="006C5698"/>
    <w:rsid w:val="006E08F0"/>
    <w:rsid w:val="006F321C"/>
    <w:rsid w:val="006F3CAC"/>
    <w:rsid w:val="0070451B"/>
    <w:rsid w:val="00706317"/>
    <w:rsid w:val="00731498"/>
    <w:rsid w:val="00734DE4"/>
    <w:rsid w:val="0074150D"/>
    <w:rsid w:val="007728CC"/>
    <w:rsid w:val="007814FE"/>
    <w:rsid w:val="00790492"/>
    <w:rsid w:val="007A0C4C"/>
    <w:rsid w:val="007A70DD"/>
    <w:rsid w:val="007B611A"/>
    <w:rsid w:val="007C11D3"/>
    <w:rsid w:val="007D2A0B"/>
    <w:rsid w:val="007D4284"/>
    <w:rsid w:val="007D4F05"/>
    <w:rsid w:val="007E1F7D"/>
    <w:rsid w:val="0080244B"/>
    <w:rsid w:val="008030E2"/>
    <w:rsid w:val="00810D52"/>
    <w:rsid w:val="00815AC5"/>
    <w:rsid w:val="00820CE0"/>
    <w:rsid w:val="0082150D"/>
    <w:rsid w:val="00822AA9"/>
    <w:rsid w:val="0083086B"/>
    <w:rsid w:val="00833B05"/>
    <w:rsid w:val="008362D6"/>
    <w:rsid w:val="00836AEA"/>
    <w:rsid w:val="00837CA8"/>
    <w:rsid w:val="00845277"/>
    <w:rsid w:val="008612B4"/>
    <w:rsid w:val="008614B5"/>
    <w:rsid w:val="0088766F"/>
    <w:rsid w:val="00891282"/>
    <w:rsid w:val="008B6EE0"/>
    <w:rsid w:val="008C0543"/>
    <w:rsid w:val="008D039F"/>
    <w:rsid w:val="008D4D3B"/>
    <w:rsid w:val="008D6853"/>
    <w:rsid w:val="008F0880"/>
    <w:rsid w:val="008F2DE4"/>
    <w:rsid w:val="008F3084"/>
    <w:rsid w:val="00906169"/>
    <w:rsid w:val="00906AB8"/>
    <w:rsid w:val="0090757F"/>
    <w:rsid w:val="00916942"/>
    <w:rsid w:val="00920D03"/>
    <w:rsid w:val="00921128"/>
    <w:rsid w:val="009322AD"/>
    <w:rsid w:val="00937DFA"/>
    <w:rsid w:val="0094041E"/>
    <w:rsid w:val="0095414A"/>
    <w:rsid w:val="00960AA7"/>
    <w:rsid w:val="00962491"/>
    <w:rsid w:val="00965250"/>
    <w:rsid w:val="0097252B"/>
    <w:rsid w:val="009821F5"/>
    <w:rsid w:val="009A4563"/>
    <w:rsid w:val="009A6966"/>
    <w:rsid w:val="009B5D3C"/>
    <w:rsid w:val="009B63B7"/>
    <w:rsid w:val="009C44F6"/>
    <w:rsid w:val="009D37E6"/>
    <w:rsid w:val="009D6744"/>
    <w:rsid w:val="009E5CAA"/>
    <w:rsid w:val="009F5568"/>
    <w:rsid w:val="009F6651"/>
    <w:rsid w:val="00A16F12"/>
    <w:rsid w:val="00A228D6"/>
    <w:rsid w:val="00A30373"/>
    <w:rsid w:val="00A45330"/>
    <w:rsid w:val="00A50D43"/>
    <w:rsid w:val="00A52E50"/>
    <w:rsid w:val="00A538FC"/>
    <w:rsid w:val="00A73389"/>
    <w:rsid w:val="00A76D48"/>
    <w:rsid w:val="00A8018B"/>
    <w:rsid w:val="00A84235"/>
    <w:rsid w:val="00A856B4"/>
    <w:rsid w:val="00AA1428"/>
    <w:rsid w:val="00AA3DF7"/>
    <w:rsid w:val="00AB4047"/>
    <w:rsid w:val="00AB5128"/>
    <w:rsid w:val="00AC6BD3"/>
    <w:rsid w:val="00AD08EB"/>
    <w:rsid w:val="00AD0A1B"/>
    <w:rsid w:val="00AD1A96"/>
    <w:rsid w:val="00AF5664"/>
    <w:rsid w:val="00AF5875"/>
    <w:rsid w:val="00AF636D"/>
    <w:rsid w:val="00AF72E9"/>
    <w:rsid w:val="00AF7E7D"/>
    <w:rsid w:val="00B02EC4"/>
    <w:rsid w:val="00B07333"/>
    <w:rsid w:val="00B14584"/>
    <w:rsid w:val="00B24D8B"/>
    <w:rsid w:val="00B25651"/>
    <w:rsid w:val="00B3637A"/>
    <w:rsid w:val="00B5126F"/>
    <w:rsid w:val="00B66DC4"/>
    <w:rsid w:val="00B758DA"/>
    <w:rsid w:val="00B80A48"/>
    <w:rsid w:val="00BA5C82"/>
    <w:rsid w:val="00BA713F"/>
    <w:rsid w:val="00BB7EF0"/>
    <w:rsid w:val="00BC2679"/>
    <w:rsid w:val="00BD1482"/>
    <w:rsid w:val="00BD2FBF"/>
    <w:rsid w:val="00BD6F5E"/>
    <w:rsid w:val="00BE3A30"/>
    <w:rsid w:val="00BE43C7"/>
    <w:rsid w:val="00BF2119"/>
    <w:rsid w:val="00BF741C"/>
    <w:rsid w:val="00C00AC1"/>
    <w:rsid w:val="00C10135"/>
    <w:rsid w:val="00C251A2"/>
    <w:rsid w:val="00C316C2"/>
    <w:rsid w:val="00C3335F"/>
    <w:rsid w:val="00C450BF"/>
    <w:rsid w:val="00C50727"/>
    <w:rsid w:val="00C54A62"/>
    <w:rsid w:val="00C56524"/>
    <w:rsid w:val="00C6040E"/>
    <w:rsid w:val="00C616B2"/>
    <w:rsid w:val="00C638CE"/>
    <w:rsid w:val="00C6466B"/>
    <w:rsid w:val="00C81C27"/>
    <w:rsid w:val="00CA2514"/>
    <w:rsid w:val="00CC136B"/>
    <w:rsid w:val="00CE1DCC"/>
    <w:rsid w:val="00CE5B95"/>
    <w:rsid w:val="00CF7361"/>
    <w:rsid w:val="00D14988"/>
    <w:rsid w:val="00D15393"/>
    <w:rsid w:val="00D25BD0"/>
    <w:rsid w:val="00D570B6"/>
    <w:rsid w:val="00D71244"/>
    <w:rsid w:val="00D77514"/>
    <w:rsid w:val="00D86086"/>
    <w:rsid w:val="00D94800"/>
    <w:rsid w:val="00D95BD8"/>
    <w:rsid w:val="00DB0815"/>
    <w:rsid w:val="00DB585D"/>
    <w:rsid w:val="00DB6C23"/>
    <w:rsid w:val="00DC22AB"/>
    <w:rsid w:val="00DD6627"/>
    <w:rsid w:val="00DE7E96"/>
    <w:rsid w:val="00E119E0"/>
    <w:rsid w:val="00E320E4"/>
    <w:rsid w:val="00E33CB6"/>
    <w:rsid w:val="00E441E8"/>
    <w:rsid w:val="00E46E9D"/>
    <w:rsid w:val="00E57450"/>
    <w:rsid w:val="00E617E0"/>
    <w:rsid w:val="00E62817"/>
    <w:rsid w:val="00E769E3"/>
    <w:rsid w:val="00E9038D"/>
    <w:rsid w:val="00EA6180"/>
    <w:rsid w:val="00EB10FC"/>
    <w:rsid w:val="00EB14D5"/>
    <w:rsid w:val="00EB31A3"/>
    <w:rsid w:val="00EC2CD9"/>
    <w:rsid w:val="00EC42F1"/>
    <w:rsid w:val="00ED2A35"/>
    <w:rsid w:val="00ED2B39"/>
    <w:rsid w:val="00ED7AFA"/>
    <w:rsid w:val="00EE6AE0"/>
    <w:rsid w:val="00EE718B"/>
    <w:rsid w:val="00EF234F"/>
    <w:rsid w:val="00EF3B60"/>
    <w:rsid w:val="00EF4328"/>
    <w:rsid w:val="00EF4742"/>
    <w:rsid w:val="00EF5921"/>
    <w:rsid w:val="00F01D99"/>
    <w:rsid w:val="00F03CC2"/>
    <w:rsid w:val="00F16BF5"/>
    <w:rsid w:val="00F21A0B"/>
    <w:rsid w:val="00F3153D"/>
    <w:rsid w:val="00F35392"/>
    <w:rsid w:val="00F423CD"/>
    <w:rsid w:val="00F50D77"/>
    <w:rsid w:val="00F71B79"/>
    <w:rsid w:val="00F74F21"/>
    <w:rsid w:val="00F915A8"/>
    <w:rsid w:val="00F9761E"/>
    <w:rsid w:val="00FB0D83"/>
    <w:rsid w:val="00FD3695"/>
    <w:rsid w:val="00FD4B18"/>
    <w:rsid w:val="00FE27A7"/>
    <w:rsid w:val="00FF44B1"/>
    <w:rsid w:val="00FF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4:docId w14:val="076624AD"/>
  <w15:docId w15:val="{5EE7660B-C3D7-4157-A67C-C204B57B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Palatino Linotype" w:hAnsi="Palatino Linotype"/>
      <w:sz w:val="24"/>
      <w:lang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Tahoma" w:hAnsi="Tahoma" w:cs="Tahoma"/>
      <w:sz w:val="2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cs="Tahoma"/>
      <w:sz w:val="2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bodybold">
    <w:name w:val="bodybold"/>
    <w:basedOn w:val="Policepardfaut"/>
  </w:style>
  <w:style w:type="character" w:customStyle="1" w:styleId="bodynormal">
    <w:name w:val="bodynormal"/>
    <w:basedOn w:val="Policepardfaut"/>
  </w:style>
  <w:style w:type="character" w:customStyle="1" w:styleId="datagridheader1">
    <w:name w:val="datagridheader1"/>
    <w:rPr>
      <w:rFonts w:ascii="Verdana" w:hAnsi="Verdana" w:hint="default"/>
      <w:b/>
      <w:bCs/>
      <w:strike w:val="0"/>
      <w:dstrike w:val="0"/>
      <w:color w:val="7B1821"/>
      <w:sz w:val="17"/>
      <w:szCs w:val="17"/>
      <w:u w:val="none"/>
      <w:effect w:val="none"/>
    </w:rPr>
  </w:style>
  <w:style w:type="character" w:customStyle="1" w:styleId="Titre10">
    <w:name w:val="Titre1"/>
    <w:basedOn w:val="Policepardfaut"/>
  </w:style>
  <w:style w:type="character" w:customStyle="1" w:styleId="bodysmall">
    <w:name w:val="bodysmall"/>
    <w:basedOn w:val="Policepardfaut"/>
  </w:style>
  <w:style w:type="character" w:styleId="Lienhypertexte">
    <w:name w:val="Hyperlink"/>
    <w:rPr>
      <w:strike w:val="0"/>
      <w:dstrike w:val="0"/>
      <w:color w:val="990134"/>
      <w:u w:val="none"/>
      <w:effect w:val="none"/>
    </w:rPr>
  </w:style>
  <w:style w:type="paragraph" w:styleId="Notedebasdepage">
    <w:name w:val="footnote text"/>
    <w:basedOn w:val="Normal"/>
    <w:semiHidden/>
    <w:rPr>
      <w:sz w:val="20"/>
    </w:rPr>
  </w:style>
  <w:style w:type="character" w:styleId="Appelnotedebasdep">
    <w:name w:val="footnote reference"/>
    <w:semiHidden/>
    <w:rPr>
      <w:vertAlign w:val="superscript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formheader1">
    <w:name w:val="formheader1"/>
    <w:rsid w:val="005310AC"/>
    <w:rPr>
      <w:rFonts w:ascii="Verdana" w:hAnsi="Verdana" w:hint="default"/>
      <w:b w:val="0"/>
      <w:bCs w:val="0"/>
      <w:strike w:val="0"/>
      <w:dstrike w:val="0"/>
      <w:color w:val="000000"/>
      <w:sz w:val="18"/>
      <w:szCs w:val="18"/>
      <w:u w:val="none"/>
      <w:effect w:val="none"/>
    </w:rPr>
  </w:style>
  <w:style w:type="paragraph" w:styleId="Textedebulles">
    <w:name w:val="Balloon Text"/>
    <w:basedOn w:val="Normal"/>
    <w:semiHidden/>
    <w:rsid w:val="003C72C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CF7361"/>
    <w:pPr>
      <w:spacing w:before="100" w:beforeAutospacing="1" w:after="100" w:afterAutospacing="1"/>
    </w:pPr>
    <w:rPr>
      <w:rFonts w:ascii="Times New Roman" w:hAnsi="Times New Roman"/>
      <w:szCs w:val="24"/>
      <w:lang w:val="fr-FR"/>
    </w:rPr>
  </w:style>
  <w:style w:type="character" w:styleId="lev">
    <w:name w:val="Strong"/>
    <w:uiPriority w:val="22"/>
    <w:qFormat/>
    <w:rsid w:val="00790492"/>
    <w:rPr>
      <w:b/>
      <w:bCs/>
    </w:rPr>
  </w:style>
  <w:style w:type="character" w:customStyle="1" w:styleId="contact-telephone">
    <w:name w:val="contact-telephone"/>
    <w:basedOn w:val="Policepardfaut"/>
    <w:rsid w:val="009D6744"/>
  </w:style>
  <w:style w:type="character" w:customStyle="1" w:styleId="Mentionnonrsolue1">
    <w:name w:val="Mention non résolue1"/>
    <w:uiPriority w:val="99"/>
    <w:semiHidden/>
    <w:unhideWhenUsed/>
    <w:rsid w:val="001E1A5D"/>
    <w:rPr>
      <w:color w:val="605E5C"/>
      <w:shd w:val="clear" w:color="auto" w:fill="E1DFDD"/>
    </w:rPr>
  </w:style>
  <w:style w:type="paragraph" w:customStyle="1" w:styleId="flex">
    <w:name w:val="flex"/>
    <w:basedOn w:val="Normal"/>
    <w:rsid w:val="00B66DC4"/>
    <w:pPr>
      <w:spacing w:before="100" w:beforeAutospacing="1" w:after="100" w:afterAutospacing="1"/>
    </w:pPr>
    <w:rPr>
      <w:rFonts w:ascii="Times New Roman" w:hAnsi="Times New Roman"/>
      <w:szCs w:val="24"/>
      <w:lang w:eastAsia="fr-CA"/>
    </w:rPr>
  </w:style>
  <w:style w:type="character" w:styleId="Mentionnonrsolue">
    <w:name w:val="Unresolved Mention"/>
    <w:basedOn w:val="Policepardfaut"/>
    <w:uiPriority w:val="99"/>
    <w:semiHidden/>
    <w:unhideWhenUsed/>
    <w:rsid w:val="00845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1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4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345535">
                          <w:marLeft w:val="0"/>
                          <w:marRight w:val="-115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06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47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12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263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3486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dotted" w:sz="2" w:space="7" w:color="A4A4A4"/>
                                                <w:left w:val="dotted" w:sz="2" w:space="0" w:color="A4A4A4"/>
                                                <w:bottom w:val="dotted" w:sz="4" w:space="7" w:color="A4A4A4"/>
                                                <w:right w:val="dotted" w:sz="2" w:space="0" w:color="A4A4A4"/>
                                              </w:divBdr>
                                              <w:divsChild>
                                                <w:div w:id="755711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1323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462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645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40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6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30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24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304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9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3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5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67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89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49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318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91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459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734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827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6270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57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9161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45000">
                          <w:marLeft w:val="0"/>
                          <w:marRight w:val="-115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16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480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370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109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410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dotted" w:sz="2" w:space="7" w:color="A4A4A4"/>
                                                <w:left w:val="dotted" w:sz="2" w:space="0" w:color="A4A4A4"/>
                                                <w:bottom w:val="dotted" w:sz="4" w:space="7" w:color="A4A4A4"/>
                                                <w:right w:val="dotted" w:sz="2" w:space="0" w:color="A4A4A4"/>
                                              </w:divBdr>
                                              <w:divsChild>
                                                <w:div w:id="890386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0755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4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6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79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866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36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9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85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86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9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84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1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50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8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70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84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40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322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9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6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96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5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829382">
                          <w:marLeft w:val="0"/>
                          <w:marRight w:val="-115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42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043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085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612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791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dotted" w:sz="2" w:space="7" w:color="A4A4A4"/>
                                                <w:left w:val="dotted" w:sz="2" w:space="0" w:color="A4A4A4"/>
                                                <w:bottom w:val="dotted" w:sz="4" w:space="7" w:color="A4A4A4"/>
                                                <w:right w:val="dotted" w:sz="2" w:space="0" w:color="A4A4A4"/>
                                              </w:divBdr>
                                              <w:divsChild>
                                                <w:div w:id="1394085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957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7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2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95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03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264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0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1448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5354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9425166">
      <w:bodyDiv w:val="1"/>
      <w:marLeft w:val="0"/>
      <w:marRight w:val="0"/>
      <w:marTop w:val="0"/>
      <w:marBottom w:val="0"/>
      <w:divBdr>
        <w:top w:val="single" w:sz="2" w:space="0" w:color="000000"/>
        <w:left w:val="none" w:sz="0" w:space="0" w:color="auto"/>
        <w:bottom w:val="none" w:sz="0" w:space="0" w:color="auto"/>
        <w:right w:val="none" w:sz="0" w:space="0" w:color="auto"/>
      </w:divBdr>
      <w:divsChild>
        <w:div w:id="5722818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28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53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7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73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16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36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687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40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8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7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3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1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26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3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avier.mercier@plq.org" TargetMode="External"/><Relationship Id="rId13" Type="http://schemas.openxmlformats.org/officeDocument/2006/relationships/hyperlink" Target="mailto:chambly@lacaq.org" TargetMode="External"/><Relationship Id="rId18" Type="http://schemas.openxmlformats.org/officeDocument/2006/relationships/hyperlink" Target="tel:+14507711445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tel:+14504467778" TargetMode="External"/><Relationship Id="rId17" Type="http://schemas.openxmlformats.org/officeDocument/2006/relationships/hyperlink" Target="mailto:saint-hyacinthe@coalitionavenirquebec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tel:+14504498455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rederic.phaneuf@conservateur.quebe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ontarville@lacaq.org" TargetMode="External"/><Relationship Id="rId10" Type="http://schemas.openxmlformats.org/officeDocument/2006/relationships/hyperlink" Target="mailto:audrey.mcnicoll.2026@quebecsolidaire.net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rduas@coalitionavenirquebec.org" TargetMode="External"/><Relationship Id="rId14" Type="http://schemas.openxmlformats.org/officeDocument/2006/relationships/hyperlink" Target="tel:+1450658678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76037-7EF8-4D78-9563-941865B2C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1039</Words>
  <Characters>6867</Characters>
  <Application>Microsoft Office Word</Application>
  <DocSecurity>0</DocSecurity>
  <Lines>57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ÉLECTIONS FÉDÉRALES - 23 janvier</vt:lpstr>
    </vt:vector>
  </TitlesOfParts>
  <Company/>
  <LinksUpToDate>false</LinksUpToDate>
  <CharactersWithSpaces>7891</CharactersWithSpaces>
  <SharedDoc>false</SharedDoc>
  <HLinks>
    <vt:vector size="60" baseType="variant">
      <vt:variant>
        <vt:i4>4587599</vt:i4>
      </vt:variant>
      <vt:variant>
        <vt:i4>27</vt:i4>
      </vt:variant>
      <vt:variant>
        <vt:i4>0</vt:i4>
      </vt:variant>
      <vt:variant>
        <vt:i4>5</vt:i4>
      </vt:variant>
      <vt:variant>
        <vt:lpwstr>https://www.2022.plq.org/lucie-gagnon</vt:lpwstr>
      </vt:variant>
      <vt:variant>
        <vt:lpwstr/>
      </vt:variant>
      <vt:variant>
        <vt:i4>1507447</vt:i4>
      </vt:variant>
      <vt:variant>
        <vt:i4>24</vt:i4>
      </vt:variant>
      <vt:variant>
        <vt:i4>0</vt:i4>
      </vt:variant>
      <vt:variant>
        <vt:i4>5</vt:i4>
      </vt:variant>
      <vt:variant>
        <vt:lpwstr>mailto:Lucie.Gagnon@plq.org</vt:lpwstr>
      </vt:variant>
      <vt:variant>
        <vt:lpwstr/>
      </vt:variant>
      <vt:variant>
        <vt:i4>6750281</vt:i4>
      </vt:variant>
      <vt:variant>
        <vt:i4>21</vt:i4>
      </vt:variant>
      <vt:variant>
        <vt:i4>0</vt:i4>
      </vt:variant>
      <vt:variant>
        <vt:i4>5</vt:i4>
      </vt:variant>
      <vt:variant>
        <vt:lpwstr>mailto:chambly@quebecsolidaire.net</vt:lpwstr>
      </vt:variant>
      <vt:variant>
        <vt:lpwstr/>
      </vt:variant>
      <vt:variant>
        <vt:i4>3014728</vt:i4>
      </vt:variant>
      <vt:variant>
        <vt:i4>18</vt:i4>
      </vt:variant>
      <vt:variant>
        <vt:i4>0</vt:i4>
      </vt:variant>
      <vt:variant>
        <vt:i4>5</vt:i4>
      </vt:variant>
      <vt:variant>
        <vt:lpwstr>mailto:Lina.yunes@plq.org</vt:lpwstr>
      </vt:variant>
      <vt:variant>
        <vt:lpwstr/>
      </vt:variant>
      <vt:variant>
        <vt:i4>852031</vt:i4>
      </vt:variant>
      <vt:variant>
        <vt:i4>15</vt:i4>
      </vt:variant>
      <vt:variant>
        <vt:i4>0</vt:i4>
      </vt:variant>
      <vt:variant>
        <vt:i4>5</vt:i4>
      </vt:variant>
      <vt:variant>
        <vt:lpwstr>mailto:chambly@lacaq.org</vt:lpwstr>
      </vt:variant>
      <vt:variant>
        <vt:lpwstr/>
      </vt:variant>
      <vt:variant>
        <vt:i4>5767213</vt:i4>
      </vt:variant>
      <vt:variant>
        <vt:i4>12</vt:i4>
      </vt:variant>
      <vt:variant>
        <vt:i4>0</vt:i4>
      </vt:variant>
      <vt:variant>
        <vt:i4>5</vt:i4>
      </vt:variant>
      <vt:variant>
        <vt:lpwstr>mailto:jeanfelix.racicot@conservateur.quebec</vt:lpwstr>
      </vt:variant>
      <vt:variant>
        <vt:lpwstr/>
      </vt:variant>
      <vt:variant>
        <vt:i4>4784174</vt:i4>
      </vt:variant>
      <vt:variant>
        <vt:i4>9</vt:i4>
      </vt:variant>
      <vt:variant>
        <vt:i4>0</vt:i4>
      </vt:variant>
      <vt:variant>
        <vt:i4>5</vt:i4>
      </vt:variant>
      <vt:variant>
        <vt:lpwstr>mailto:benoit.landry@quebecsolidaire.net</vt:lpwstr>
      </vt:variant>
      <vt:variant>
        <vt:lpwstr/>
      </vt:variant>
      <vt:variant>
        <vt:i4>1048619</vt:i4>
      </vt:variant>
      <vt:variant>
        <vt:i4>6</vt:i4>
      </vt:variant>
      <vt:variant>
        <vt:i4>0</vt:i4>
      </vt:variant>
      <vt:variant>
        <vt:i4>5</vt:i4>
      </vt:variant>
      <vt:variant>
        <vt:lpwstr>mailto:borduas@lacaq.net</vt:lpwstr>
      </vt:variant>
      <vt:variant>
        <vt:lpwstr/>
      </vt:variant>
      <vt:variant>
        <vt:i4>6488149</vt:i4>
      </vt:variant>
      <vt:variant>
        <vt:i4>3</vt:i4>
      </vt:variant>
      <vt:variant>
        <vt:i4>0</vt:i4>
      </vt:variant>
      <vt:variant>
        <vt:i4>5</vt:i4>
      </vt:variant>
      <vt:variant>
        <vt:lpwstr>mailto:borduasPQ2022@gmail.com</vt:lpwstr>
      </vt:variant>
      <vt:variant>
        <vt:lpwstr/>
      </vt:variant>
      <vt:variant>
        <vt:i4>7012361</vt:i4>
      </vt:variant>
      <vt:variant>
        <vt:i4>0</vt:i4>
      </vt:variant>
      <vt:variant>
        <vt:i4>0</vt:i4>
      </vt:variant>
      <vt:variant>
        <vt:i4>5</vt:i4>
      </vt:variant>
      <vt:variant>
        <vt:lpwstr>mailto:Eribert.Charles@plq.org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ÉLECTIONS FÉDÉRALES - 23 janvier</dc:title>
  <dc:creator>JC</dc:creator>
  <cp:lastModifiedBy>Coordo</cp:lastModifiedBy>
  <cp:revision>54</cp:revision>
  <cp:lastPrinted>2022-09-19T14:20:00Z</cp:lastPrinted>
  <dcterms:created xsi:type="dcterms:W3CDTF">2026-08-24T20:36:00Z</dcterms:created>
  <dcterms:modified xsi:type="dcterms:W3CDTF">2026-09-16T15:34:00Z</dcterms:modified>
</cp:coreProperties>
</file>